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2A3DA" w14:textId="2D6CCFA1" w:rsidR="00DE23E8" w:rsidRPr="004B3F2B" w:rsidRDefault="007B6124" w:rsidP="002B319E">
      <w:pPr>
        <w:spacing w:after="0" w:line="240" w:lineRule="auto"/>
        <w:jc w:val="both"/>
        <w:rPr>
          <w:rFonts w:ascii="Arial Narrow" w:hAnsi="Arial Narrow"/>
          <w:b/>
          <w:color w:val="FF0000"/>
          <w:sz w:val="24"/>
          <w:szCs w:val="24"/>
        </w:rPr>
      </w:pPr>
      <w:r w:rsidRPr="004B3F2B">
        <w:rPr>
          <w:rFonts w:ascii="Arial Narrow" w:hAnsi="Arial Narrow"/>
          <w:b/>
          <w:color w:val="FF0000"/>
          <w:sz w:val="24"/>
          <w:szCs w:val="24"/>
          <w:highlight w:val="green"/>
        </w:rPr>
        <w:t xml:space="preserve">Annex A – </w:t>
      </w:r>
      <w:bookmarkStart w:id="0" w:name="_Hlk152757849"/>
      <w:r w:rsidR="000A3D83" w:rsidRPr="004B3F2B">
        <w:rPr>
          <w:rFonts w:ascii="Arial Narrow" w:hAnsi="Arial Narrow"/>
          <w:b/>
          <w:color w:val="FF0000"/>
          <w:sz w:val="24"/>
          <w:szCs w:val="24"/>
          <w:highlight w:val="green"/>
        </w:rPr>
        <w:t>ITT</w:t>
      </w:r>
      <w:r w:rsidR="00086C11" w:rsidRPr="004B3F2B">
        <w:rPr>
          <w:rFonts w:ascii="Arial Narrow" w:hAnsi="Arial Narrow"/>
          <w:b/>
          <w:color w:val="FF0000"/>
          <w:sz w:val="24"/>
          <w:szCs w:val="24"/>
          <w:highlight w:val="green"/>
        </w:rPr>
        <w:t xml:space="preserve">: </w:t>
      </w:r>
      <w:r w:rsidR="00030CEB" w:rsidRPr="004B3F2B">
        <w:rPr>
          <w:rFonts w:ascii="Arial Narrow" w:hAnsi="Arial Narrow"/>
          <w:b/>
          <w:color w:val="FF0000"/>
          <w:sz w:val="24"/>
          <w:szCs w:val="24"/>
          <w:highlight w:val="green"/>
        </w:rPr>
        <w:t xml:space="preserve"> </w:t>
      </w:r>
      <w:r w:rsidR="00D36C38" w:rsidRPr="004B3F2B">
        <w:rPr>
          <w:rFonts w:ascii="Arial Narrow" w:hAnsi="Arial Narrow"/>
          <w:b/>
          <w:color w:val="FF0000"/>
          <w:sz w:val="24"/>
          <w:szCs w:val="24"/>
          <w:highlight w:val="green"/>
        </w:rPr>
        <w:t xml:space="preserve">TENDER </w:t>
      </w:r>
      <w:bookmarkEnd w:id="0"/>
      <w:r w:rsidR="000A3D83" w:rsidRPr="004B3F2B">
        <w:rPr>
          <w:rFonts w:ascii="Arial Narrow" w:hAnsi="Arial Narrow"/>
          <w:b/>
          <w:bCs/>
          <w:sz w:val="24"/>
          <w:szCs w:val="24"/>
          <w:u w:val="double"/>
        </w:rPr>
        <w:t># FY2025/002/HSB</w:t>
      </w:r>
    </w:p>
    <w:p w14:paraId="53C2675A" w14:textId="77777777" w:rsidR="007B6124" w:rsidRPr="004B3F2B" w:rsidRDefault="007B6124" w:rsidP="002B319E">
      <w:pPr>
        <w:spacing w:after="0" w:line="240" w:lineRule="auto"/>
        <w:jc w:val="both"/>
        <w:rPr>
          <w:rFonts w:ascii="Arial Narrow" w:hAnsi="Arial Narrow"/>
          <w:b/>
          <w:color w:val="FF0000"/>
          <w:sz w:val="24"/>
          <w:szCs w:val="24"/>
        </w:rPr>
      </w:pPr>
    </w:p>
    <w:p w14:paraId="2ACBA528" w14:textId="4AE19189" w:rsidR="00036680" w:rsidRPr="00D45D8B" w:rsidRDefault="00FE0D9E" w:rsidP="00D45D8B">
      <w:pPr>
        <w:spacing w:after="0" w:line="240" w:lineRule="auto"/>
        <w:jc w:val="center"/>
        <w:rPr>
          <w:rFonts w:ascii="Arial Narrow" w:hAnsi="Arial Narrow"/>
          <w:b/>
          <w:color w:val="385623" w:themeColor="accent6" w:themeShade="80"/>
          <w:sz w:val="24"/>
          <w:szCs w:val="24"/>
        </w:rPr>
      </w:pPr>
      <w:bookmarkStart w:id="1" w:name="_Hlk61233737"/>
      <w:r w:rsidRPr="004B3F2B">
        <w:rPr>
          <w:rFonts w:ascii="Arial Narrow" w:hAnsi="Arial Narrow"/>
          <w:b/>
          <w:color w:val="385623" w:themeColor="accent6" w:themeShade="80"/>
          <w:sz w:val="24"/>
          <w:szCs w:val="24"/>
        </w:rPr>
        <w:t>SCOPE OF WORK</w:t>
      </w:r>
      <w:r w:rsidR="0064191A" w:rsidRPr="004B3F2B">
        <w:rPr>
          <w:rFonts w:ascii="Arial Narrow" w:hAnsi="Arial Narrow"/>
          <w:b/>
          <w:color w:val="385623" w:themeColor="accent6" w:themeShade="80"/>
          <w:sz w:val="24"/>
          <w:szCs w:val="24"/>
        </w:rPr>
        <w:t>- BUSINESS DEVELOPMENT SUPPORT TO PRIVATE SECTOR</w:t>
      </w:r>
    </w:p>
    <w:p w14:paraId="45E50ACB" w14:textId="77777777" w:rsidR="00036680" w:rsidRPr="004B3F2B" w:rsidRDefault="00036680" w:rsidP="002B319E">
      <w:pPr>
        <w:spacing w:after="0" w:line="240" w:lineRule="auto"/>
        <w:jc w:val="both"/>
        <w:rPr>
          <w:rFonts w:ascii="Arial Narrow" w:hAnsi="Arial Narrow"/>
          <w:b/>
          <w:sz w:val="24"/>
          <w:szCs w:val="24"/>
        </w:rPr>
      </w:pPr>
    </w:p>
    <w:p w14:paraId="5F50F610" w14:textId="73648BCB" w:rsidR="00AA703D" w:rsidRPr="004B3F2B" w:rsidRDefault="0064191A" w:rsidP="002B319E">
      <w:pPr>
        <w:spacing w:after="0" w:line="240" w:lineRule="auto"/>
        <w:jc w:val="both"/>
        <w:rPr>
          <w:rFonts w:ascii="Arial Narrow" w:hAnsi="Arial Narrow"/>
          <w:b/>
          <w:color w:val="FF0000"/>
          <w:sz w:val="24"/>
          <w:szCs w:val="24"/>
        </w:rPr>
      </w:pPr>
      <w:r w:rsidRPr="004B3F2B">
        <w:rPr>
          <w:rFonts w:ascii="Arial Narrow" w:hAnsi="Arial Narrow"/>
          <w:b/>
          <w:color w:val="FF0000"/>
          <w:sz w:val="24"/>
          <w:szCs w:val="24"/>
        </w:rPr>
        <w:t xml:space="preserve">SUBJECT: </w:t>
      </w:r>
      <w:bookmarkStart w:id="2" w:name="_Hlk152758105"/>
      <w:r w:rsidR="00CA661A" w:rsidRPr="004B3F2B">
        <w:rPr>
          <w:rFonts w:ascii="Arial Narrow" w:hAnsi="Arial Narrow"/>
          <w:b/>
          <w:color w:val="FF0000"/>
          <w:sz w:val="24"/>
          <w:szCs w:val="24"/>
        </w:rPr>
        <w:t>STRENGTHEN</w:t>
      </w:r>
      <w:r w:rsidR="00AE4111" w:rsidRPr="004B3F2B">
        <w:rPr>
          <w:rFonts w:ascii="Arial Narrow" w:hAnsi="Arial Narrow"/>
          <w:b/>
          <w:color w:val="FF0000"/>
          <w:sz w:val="24"/>
          <w:szCs w:val="24"/>
        </w:rPr>
        <w:t>ING</w:t>
      </w:r>
      <w:r w:rsidR="003125D1" w:rsidRPr="004B3F2B">
        <w:rPr>
          <w:rFonts w:ascii="Arial Narrow" w:hAnsi="Arial Narrow"/>
          <w:b/>
          <w:color w:val="FF0000"/>
          <w:sz w:val="24"/>
          <w:szCs w:val="24"/>
        </w:rPr>
        <w:t xml:space="preserve"> A RURAL RETAIL NETWORK</w:t>
      </w:r>
      <w:r w:rsidR="00086C11" w:rsidRPr="004B3F2B">
        <w:rPr>
          <w:rFonts w:ascii="Arial Narrow" w:hAnsi="Arial Narrow"/>
          <w:b/>
          <w:color w:val="FF0000"/>
          <w:sz w:val="24"/>
          <w:szCs w:val="24"/>
        </w:rPr>
        <w:t>S</w:t>
      </w:r>
      <w:r w:rsidR="003125D1" w:rsidRPr="004B3F2B">
        <w:rPr>
          <w:rFonts w:ascii="Arial Narrow" w:hAnsi="Arial Narrow"/>
          <w:b/>
          <w:color w:val="FF0000"/>
          <w:sz w:val="24"/>
          <w:szCs w:val="24"/>
        </w:rPr>
        <w:t>, SENSITISATION AND PROMOTIONS OF</w:t>
      </w:r>
      <w:r w:rsidR="00AE4111" w:rsidRPr="004B3F2B">
        <w:rPr>
          <w:rFonts w:ascii="Arial Narrow" w:hAnsi="Arial Narrow"/>
          <w:b/>
          <w:color w:val="FF0000"/>
          <w:sz w:val="24"/>
          <w:szCs w:val="24"/>
        </w:rPr>
        <w:t xml:space="preserve"> </w:t>
      </w:r>
      <w:r w:rsidR="003125D1" w:rsidRPr="004B3F2B">
        <w:rPr>
          <w:rFonts w:ascii="Arial Narrow" w:hAnsi="Arial Narrow"/>
          <w:b/>
          <w:color w:val="FF0000"/>
          <w:sz w:val="24"/>
          <w:szCs w:val="24"/>
        </w:rPr>
        <w:t xml:space="preserve">HEMATIC STORAGE BAGS </w:t>
      </w:r>
      <w:r w:rsidR="000A3D83" w:rsidRPr="004B3F2B">
        <w:rPr>
          <w:rFonts w:ascii="Arial Narrow" w:hAnsi="Arial Narrow"/>
          <w:b/>
          <w:color w:val="FF0000"/>
          <w:sz w:val="24"/>
          <w:szCs w:val="24"/>
        </w:rPr>
        <w:t xml:space="preserve">(HSB) </w:t>
      </w:r>
      <w:r w:rsidR="00086C11" w:rsidRPr="004B3F2B">
        <w:rPr>
          <w:rFonts w:ascii="Arial Narrow" w:hAnsi="Arial Narrow"/>
          <w:b/>
          <w:color w:val="FF0000"/>
          <w:sz w:val="24"/>
          <w:szCs w:val="24"/>
        </w:rPr>
        <w:t xml:space="preserve">SALES </w:t>
      </w:r>
      <w:r w:rsidR="0030542E" w:rsidRPr="004B3F2B">
        <w:rPr>
          <w:rFonts w:ascii="Arial Narrow" w:hAnsi="Arial Narrow"/>
          <w:b/>
          <w:color w:val="FF0000"/>
          <w:sz w:val="24"/>
          <w:szCs w:val="24"/>
        </w:rPr>
        <w:t xml:space="preserve">TO </w:t>
      </w:r>
      <w:r w:rsidR="000A3D83" w:rsidRPr="004B3F2B">
        <w:rPr>
          <w:rFonts w:ascii="Arial Narrow" w:hAnsi="Arial Narrow"/>
          <w:b/>
          <w:color w:val="FF0000"/>
          <w:sz w:val="24"/>
          <w:szCs w:val="24"/>
        </w:rPr>
        <w:t>1</w:t>
      </w:r>
      <w:r w:rsidR="008B4B73" w:rsidRPr="004B3F2B">
        <w:rPr>
          <w:rFonts w:ascii="Arial Narrow" w:hAnsi="Arial Narrow"/>
          <w:b/>
          <w:color w:val="FF0000"/>
          <w:sz w:val="24"/>
          <w:szCs w:val="24"/>
        </w:rPr>
        <w:t>500</w:t>
      </w:r>
      <w:r w:rsidR="003C32CD" w:rsidRPr="004B3F2B">
        <w:rPr>
          <w:rFonts w:ascii="Arial Narrow" w:hAnsi="Arial Narrow"/>
          <w:b/>
          <w:color w:val="FF0000"/>
          <w:sz w:val="24"/>
          <w:szCs w:val="24"/>
        </w:rPr>
        <w:t xml:space="preserve"> </w:t>
      </w:r>
      <w:r w:rsidR="0030542E" w:rsidRPr="004B3F2B">
        <w:rPr>
          <w:rFonts w:ascii="Arial Narrow" w:hAnsi="Arial Narrow"/>
          <w:b/>
          <w:color w:val="FF0000"/>
          <w:sz w:val="24"/>
          <w:szCs w:val="24"/>
        </w:rPr>
        <w:t>SMALL</w:t>
      </w:r>
      <w:r w:rsidR="00775E6C" w:rsidRPr="004B3F2B">
        <w:rPr>
          <w:rFonts w:ascii="Arial Narrow" w:hAnsi="Arial Narrow"/>
          <w:b/>
          <w:color w:val="FF0000"/>
          <w:sz w:val="24"/>
          <w:szCs w:val="24"/>
        </w:rPr>
        <w:t xml:space="preserve"> HOLDER FARMERS IN </w:t>
      </w:r>
      <w:r w:rsidR="003C7293" w:rsidRPr="004B3F2B">
        <w:rPr>
          <w:rFonts w:ascii="Arial Narrow" w:hAnsi="Arial Narrow"/>
          <w:b/>
          <w:color w:val="FF0000"/>
          <w:sz w:val="24"/>
          <w:szCs w:val="24"/>
        </w:rPr>
        <w:t>BLUE NILE</w:t>
      </w:r>
      <w:r w:rsidR="00775E6C" w:rsidRPr="004B3F2B">
        <w:rPr>
          <w:rFonts w:ascii="Arial Narrow" w:hAnsi="Arial Narrow"/>
          <w:b/>
          <w:color w:val="FF0000"/>
          <w:sz w:val="24"/>
          <w:szCs w:val="24"/>
        </w:rPr>
        <w:t xml:space="preserve"> </w:t>
      </w:r>
      <w:r w:rsidR="00CA661A" w:rsidRPr="004B3F2B">
        <w:rPr>
          <w:rFonts w:ascii="Arial Narrow" w:hAnsi="Arial Narrow"/>
          <w:b/>
          <w:color w:val="FF0000"/>
          <w:sz w:val="24"/>
          <w:szCs w:val="24"/>
        </w:rPr>
        <w:t>REGION</w:t>
      </w:r>
      <w:r w:rsidR="00322DFC" w:rsidRPr="004B3F2B">
        <w:rPr>
          <w:rFonts w:ascii="Arial Narrow" w:hAnsi="Arial Narrow"/>
          <w:b/>
          <w:color w:val="FF0000"/>
          <w:sz w:val="24"/>
          <w:szCs w:val="24"/>
        </w:rPr>
        <w:t>.</w:t>
      </w:r>
      <w:bookmarkEnd w:id="2"/>
    </w:p>
    <w:p w14:paraId="04FA1EB1" w14:textId="77777777" w:rsidR="00F4361A" w:rsidRPr="004B3F2B" w:rsidRDefault="00F4361A" w:rsidP="002B319E">
      <w:pPr>
        <w:spacing w:after="0" w:line="240" w:lineRule="auto"/>
        <w:jc w:val="both"/>
        <w:rPr>
          <w:rFonts w:ascii="Arial Narrow" w:hAnsi="Arial Narrow"/>
          <w:b/>
          <w:color w:val="385623" w:themeColor="accent6" w:themeShade="80"/>
          <w:sz w:val="24"/>
          <w:szCs w:val="24"/>
        </w:rPr>
      </w:pPr>
    </w:p>
    <w:p w14:paraId="4DBF9514" w14:textId="6C720F6C" w:rsidR="00F4361A" w:rsidRPr="004B3F2B" w:rsidRDefault="00FE0D9E" w:rsidP="002B319E">
      <w:pPr>
        <w:spacing w:after="0" w:line="240" w:lineRule="auto"/>
        <w:jc w:val="both"/>
        <w:rPr>
          <w:rFonts w:ascii="Arial Narrow" w:hAnsi="Arial Narrow"/>
          <w:b/>
          <w:color w:val="7030A0"/>
          <w:sz w:val="24"/>
          <w:szCs w:val="24"/>
        </w:rPr>
      </w:pPr>
      <w:r w:rsidRPr="004B3F2B">
        <w:rPr>
          <w:rFonts w:ascii="Arial Narrow" w:hAnsi="Arial Narrow"/>
          <w:b/>
          <w:sz w:val="24"/>
          <w:szCs w:val="24"/>
        </w:rPr>
        <w:t xml:space="preserve">SOW </w:t>
      </w:r>
      <w:r w:rsidR="007F2514" w:rsidRPr="004B3F2B">
        <w:rPr>
          <w:rFonts w:ascii="Arial Narrow" w:hAnsi="Arial Narrow"/>
          <w:b/>
          <w:sz w:val="24"/>
          <w:szCs w:val="24"/>
        </w:rPr>
        <w:t>Objective</w:t>
      </w:r>
      <w:r w:rsidRPr="004B3F2B">
        <w:rPr>
          <w:rFonts w:ascii="Arial Narrow" w:hAnsi="Arial Narrow"/>
          <w:sz w:val="24"/>
          <w:szCs w:val="24"/>
        </w:rPr>
        <w:t xml:space="preserve">: </w:t>
      </w:r>
      <w:r w:rsidR="007F2514" w:rsidRPr="004B3F2B">
        <w:rPr>
          <w:rFonts w:ascii="Arial Narrow" w:hAnsi="Arial Narrow"/>
          <w:b/>
          <w:bCs/>
          <w:color w:val="7030A0"/>
          <w:sz w:val="24"/>
          <w:szCs w:val="24"/>
        </w:rPr>
        <w:t xml:space="preserve">To </w:t>
      </w:r>
      <w:bookmarkStart w:id="3" w:name="_Hlk191896844"/>
      <w:r w:rsidR="00054B2B" w:rsidRPr="004B3F2B">
        <w:rPr>
          <w:rFonts w:ascii="Arial Narrow" w:hAnsi="Arial Narrow"/>
          <w:b/>
          <w:bCs/>
          <w:color w:val="7030A0"/>
          <w:sz w:val="24"/>
          <w:szCs w:val="24"/>
        </w:rPr>
        <w:t>s</w:t>
      </w:r>
      <w:r w:rsidR="00F4361A" w:rsidRPr="004B3F2B">
        <w:rPr>
          <w:rFonts w:ascii="Arial Narrow" w:hAnsi="Arial Narrow"/>
          <w:b/>
          <w:bCs/>
          <w:color w:val="7030A0"/>
          <w:sz w:val="24"/>
          <w:szCs w:val="24"/>
        </w:rPr>
        <w:t xml:space="preserve">upport </w:t>
      </w:r>
      <w:r w:rsidR="00054B2B" w:rsidRPr="004B3F2B">
        <w:rPr>
          <w:rFonts w:ascii="Arial Narrow" w:hAnsi="Arial Narrow"/>
          <w:b/>
          <w:bCs/>
          <w:color w:val="7030A0"/>
          <w:sz w:val="24"/>
          <w:szCs w:val="24"/>
        </w:rPr>
        <w:t xml:space="preserve">importers/distributors of </w:t>
      </w:r>
      <w:r w:rsidR="00BB30FC" w:rsidRPr="004B3F2B">
        <w:rPr>
          <w:rFonts w:ascii="Arial Narrow" w:hAnsi="Arial Narrow"/>
          <w:b/>
          <w:bCs/>
          <w:color w:val="7030A0"/>
          <w:sz w:val="24"/>
          <w:szCs w:val="24"/>
        </w:rPr>
        <w:t>H</w:t>
      </w:r>
      <w:r w:rsidR="00054B2B" w:rsidRPr="004B3F2B">
        <w:rPr>
          <w:rFonts w:ascii="Arial Narrow" w:hAnsi="Arial Narrow"/>
          <w:b/>
          <w:bCs/>
          <w:color w:val="7030A0"/>
          <w:sz w:val="24"/>
          <w:szCs w:val="24"/>
        </w:rPr>
        <w:t xml:space="preserve">ematic </w:t>
      </w:r>
      <w:r w:rsidR="00BB30FC" w:rsidRPr="004B3F2B">
        <w:rPr>
          <w:rFonts w:ascii="Arial Narrow" w:hAnsi="Arial Narrow"/>
          <w:b/>
          <w:bCs/>
          <w:color w:val="7030A0"/>
          <w:sz w:val="24"/>
          <w:szCs w:val="24"/>
        </w:rPr>
        <w:t>S</w:t>
      </w:r>
      <w:r w:rsidR="00054B2B" w:rsidRPr="004B3F2B">
        <w:rPr>
          <w:rFonts w:ascii="Arial Narrow" w:hAnsi="Arial Narrow"/>
          <w:b/>
          <w:bCs/>
          <w:color w:val="7030A0"/>
          <w:sz w:val="24"/>
          <w:szCs w:val="24"/>
        </w:rPr>
        <w:t xml:space="preserve">torage </w:t>
      </w:r>
      <w:r w:rsidR="00BB30FC" w:rsidRPr="004B3F2B">
        <w:rPr>
          <w:rFonts w:ascii="Arial Narrow" w:hAnsi="Arial Narrow"/>
          <w:b/>
          <w:bCs/>
          <w:color w:val="7030A0"/>
          <w:sz w:val="24"/>
          <w:szCs w:val="24"/>
        </w:rPr>
        <w:t>B</w:t>
      </w:r>
      <w:r w:rsidR="00054B2B" w:rsidRPr="004B3F2B">
        <w:rPr>
          <w:rFonts w:ascii="Arial Narrow" w:hAnsi="Arial Narrow"/>
          <w:b/>
          <w:bCs/>
          <w:color w:val="7030A0"/>
          <w:sz w:val="24"/>
          <w:szCs w:val="24"/>
        </w:rPr>
        <w:t xml:space="preserve">ags </w:t>
      </w:r>
      <w:r w:rsidR="00BB30FC" w:rsidRPr="004B3F2B">
        <w:rPr>
          <w:rFonts w:ascii="Arial Narrow" w:hAnsi="Arial Narrow"/>
          <w:b/>
          <w:bCs/>
          <w:color w:val="7030A0"/>
          <w:sz w:val="24"/>
          <w:szCs w:val="24"/>
        </w:rPr>
        <w:t>(HSB</w:t>
      </w:r>
      <w:r w:rsidR="0064191A" w:rsidRPr="004B3F2B">
        <w:rPr>
          <w:rFonts w:ascii="Arial Narrow" w:hAnsi="Arial Narrow"/>
          <w:b/>
          <w:bCs/>
          <w:color w:val="7030A0"/>
          <w:sz w:val="24"/>
          <w:szCs w:val="24"/>
        </w:rPr>
        <w:t>s</w:t>
      </w:r>
      <w:r w:rsidR="00BB30FC" w:rsidRPr="004B3F2B">
        <w:rPr>
          <w:rFonts w:ascii="Arial Narrow" w:hAnsi="Arial Narrow"/>
          <w:b/>
          <w:bCs/>
          <w:color w:val="7030A0"/>
          <w:sz w:val="24"/>
          <w:szCs w:val="24"/>
        </w:rPr>
        <w:t xml:space="preserve">) </w:t>
      </w:r>
      <w:r w:rsidR="00F4361A" w:rsidRPr="004B3F2B">
        <w:rPr>
          <w:rFonts w:ascii="Arial Narrow" w:hAnsi="Arial Narrow"/>
          <w:b/>
          <w:bCs/>
          <w:color w:val="7030A0"/>
          <w:sz w:val="24"/>
          <w:szCs w:val="24"/>
        </w:rPr>
        <w:t xml:space="preserve">to </w:t>
      </w:r>
      <w:r w:rsidR="00030CEB" w:rsidRPr="004B3F2B">
        <w:rPr>
          <w:rFonts w:ascii="Arial Narrow" w:hAnsi="Arial Narrow"/>
          <w:b/>
          <w:bCs/>
          <w:color w:val="7030A0"/>
          <w:sz w:val="24"/>
          <w:szCs w:val="24"/>
        </w:rPr>
        <w:t>strengthen</w:t>
      </w:r>
      <w:r w:rsidR="0064191A" w:rsidRPr="004B3F2B">
        <w:rPr>
          <w:rFonts w:ascii="Arial Narrow" w:hAnsi="Arial Narrow"/>
          <w:b/>
          <w:bCs/>
          <w:color w:val="7030A0"/>
          <w:sz w:val="24"/>
          <w:szCs w:val="24"/>
        </w:rPr>
        <w:t xml:space="preserve"> </w:t>
      </w:r>
      <w:r w:rsidR="00BB30FC" w:rsidRPr="004B3F2B">
        <w:rPr>
          <w:rFonts w:ascii="Arial Narrow" w:hAnsi="Arial Narrow"/>
          <w:b/>
          <w:bCs/>
          <w:color w:val="7030A0"/>
          <w:sz w:val="24"/>
          <w:szCs w:val="24"/>
        </w:rPr>
        <w:t xml:space="preserve">retail agents and </w:t>
      </w:r>
      <w:r w:rsidR="0064191A" w:rsidRPr="004B3F2B">
        <w:rPr>
          <w:rFonts w:ascii="Arial Narrow" w:hAnsi="Arial Narrow"/>
          <w:b/>
          <w:bCs/>
          <w:color w:val="7030A0"/>
          <w:sz w:val="24"/>
          <w:szCs w:val="24"/>
        </w:rPr>
        <w:t xml:space="preserve">promote adoption of </w:t>
      </w:r>
      <w:r w:rsidR="00BB30FC" w:rsidRPr="004B3F2B">
        <w:rPr>
          <w:rFonts w:ascii="Arial Narrow" w:hAnsi="Arial Narrow"/>
          <w:b/>
          <w:bCs/>
          <w:color w:val="7030A0"/>
          <w:sz w:val="24"/>
          <w:szCs w:val="24"/>
        </w:rPr>
        <w:t xml:space="preserve">Hematic storage bags </w:t>
      </w:r>
      <w:r w:rsidR="0064191A" w:rsidRPr="004B3F2B">
        <w:rPr>
          <w:rFonts w:ascii="Arial Narrow" w:hAnsi="Arial Narrow"/>
          <w:b/>
          <w:bCs/>
          <w:color w:val="7030A0"/>
          <w:sz w:val="24"/>
          <w:szCs w:val="24"/>
        </w:rPr>
        <w:t xml:space="preserve">by </w:t>
      </w:r>
      <w:r w:rsidR="007F2514" w:rsidRPr="004B3F2B">
        <w:rPr>
          <w:rFonts w:ascii="Arial Narrow" w:hAnsi="Arial Narrow"/>
          <w:b/>
          <w:color w:val="7030A0"/>
          <w:sz w:val="24"/>
          <w:szCs w:val="24"/>
        </w:rPr>
        <w:t>s</w:t>
      </w:r>
      <w:r w:rsidR="00F4361A" w:rsidRPr="004B3F2B">
        <w:rPr>
          <w:rFonts w:ascii="Arial Narrow" w:hAnsi="Arial Narrow"/>
          <w:b/>
          <w:color w:val="7030A0"/>
          <w:sz w:val="24"/>
          <w:szCs w:val="24"/>
        </w:rPr>
        <w:t xml:space="preserve">mall </w:t>
      </w:r>
      <w:r w:rsidR="007F2514" w:rsidRPr="004B3F2B">
        <w:rPr>
          <w:rFonts w:ascii="Arial Narrow" w:hAnsi="Arial Narrow"/>
          <w:b/>
          <w:color w:val="7030A0"/>
          <w:sz w:val="24"/>
          <w:szCs w:val="24"/>
        </w:rPr>
        <w:t>h</w:t>
      </w:r>
      <w:r w:rsidR="00F4361A" w:rsidRPr="004B3F2B">
        <w:rPr>
          <w:rFonts w:ascii="Arial Narrow" w:hAnsi="Arial Narrow"/>
          <w:b/>
          <w:color w:val="7030A0"/>
          <w:sz w:val="24"/>
          <w:szCs w:val="24"/>
        </w:rPr>
        <w:t xml:space="preserve">older </w:t>
      </w:r>
      <w:r w:rsidR="007F2514" w:rsidRPr="004B3F2B">
        <w:rPr>
          <w:rFonts w:ascii="Arial Narrow" w:hAnsi="Arial Narrow"/>
          <w:b/>
          <w:color w:val="7030A0"/>
          <w:sz w:val="24"/>
          <w:szCs w:val="24"/>
        </w:rPr>
        <w:t>f</w:t>
      </w:r>
      <w:r w:rsidR="00F4361A" w:rsidRPr="004B3F2B">
        <w:rPr>
          <w:rFonts w:ascii="Arial Narrow" w:hAnsi="Arial Narrow"/>
          <w:b/>
          <w:color w:val="7030A0"/>
          <w:sz w:val="24"/>
          <w:szCs w:val="24"/>
        </w:rPr>
        <w:t>armers</w:t>
      </w:r>
      <w:r w:rsidR="007F2514" w:rsidRPr="004B3F2B">
        <w:rPr>
          <w:rFonts w:ascii="Arial Narrow" w:hAnsi="Arial Narrow"/>
          <w:b/>
          <w:color w:val="7030A0"/>
          <w:sz w:val="24"/>
          <w:szCs w:val="24"/>
        </w:rPr>
        <w:t xml:space="preserve"> in </w:t>
      </w:r>
      <w:r w:rsidR="003C7293" w:rsidRPr="004B3F2B">
        <w:rPr>
          <w:rFonts w:ascii="Arial Narrow" w:hAnsi="Arial Narrow"/>
          <w:b/>
          <w:color w:val="7030A0"/>
          <w:sz w:val="24"/>
          <w:szCs w:val="24"/>
        </w:rPr>
        <w:t>Blue Nile</w:t>
      </w:r>
      <w:r w:rsidR="007F2514" w:rsidRPr="004B3F2B">
        <w:rPr>
          <w:rFonts w:ascii="Arial Narrow" w:hAnsi="Arial Narrow"/>
          <w:b/>
          <w:color w:val="7030A0"/>
          <w:sz w:val="24"/>
          <w:szCs w:val="24"/>
        </w:rPr>
        <w:t xml:space="preserve"> </w:t>
      </w:r>
      <w:r w:rsidR="008444F9" w:rsidRPr="004B3F2B">
        <w:rPr>
          <w:rFonts w:ascii="Arial Narrow" w:hAnsi="Arial Narrow"/>
          <w:b/>
          <w:color w:val="7030A0"/>
          <w:sz w:val="24"/>
          <w:szCs w:val="24"/>
        </w:rPr>
        <w:t>Region</w:t>
      </w:r>
      <w:bookmarkEnd w:id="3"/>
    </w:p>
    <w:p w14:paraId="69A87339" w14:textId="7E592EB1" w:rsidR="007F2514" w:rsidRPr="004B3F2B" w:rsidRDefault="007F2514" w:rsidP="002B319E">
      <w:pPr>
        <w:spacing w:after="0" w:line="240" w:lineRule="auto"/>
        <w:jc w:val="both"/>
        <w:rPr>
          <w:rFonts w:ascii="Arial Narrow" w:hAnsi="Arial Narrow"/>
          <w:b/>
          <w:color w:val="7030A0"/>
          <w:sz w:val="24"/>
          <w:szCs w:val="24"/>
        </w:rPr>
      </w:pPr>
    </w:p>
    <w:p w14:paraId="2FFF7934" w14:textId="33D4D794" w:rsidR="007F2514" w:rsidRPr="004B3F2B" w:rsidRDefault="007F2514" w:rsidP="002B319E">
      <w:pPr>
        <w:spacing w:after="0" w:line="240" w:lineRule="auto"/>
        <w:jc w:val="both"/>
        <w:rPr>
          <w:rFonts w:ascii="Arial Narrow" w:hAnsi="Arial Narrow"/>
          <w:sz w:val="24"/>
          <w:szCs w:val="24"/>
        </w:rPr>
      </w:pPr>
      <w:r w:rsidRPr="004B3F2B">
        <w:rPr>
          <w:rFonts w:ascii="Arial Narrow" w:hAnsi="Arial Narrow"/>
          <w:b/>
          <w:sz w:val="24"/>
          <w:szCs w:val="24"/>
        </w:rPr>
        <w:t>Key activities:</w:t>
      </w:r>
      <w:r w:rsidRPr="004B3F2B">
        <w:rPr>
          <w:rFonts w:ascii="Arial Narrow" w:hAnsi="Arial Narrow"/>
          <w:b/>
          <w:bCs/>
          <w:color w:val="7030A0"/>
          <w:sz w:val="24"/>
          <w:szCs w:val="24"/>
        </w:rPr>
        <w:t xml:space="preserve"> </w:t>
      </w:r>
      <w:r w:rsidR="00BB30FC" w:rsidRPr="004B3F2B">
        <w:rPr>
          <w:rFonts w:ascii="Arial Narrow" w:hAnsi="Arial Narrow"/>
          <w:b/>
          <w:bCs/>
          <w:color w:val="7030A0"/>
          <w:sz w:val="24"/>
          <w:szCs w:val="24"/>
        </w:rPr>
        <w:t xml:space="preserve">identification and training of HSB retail agents, </w:t>
      </w:r>
      <w:r w:rsidR="00ED04F5" w:rsidRPr="004B3F2B">
        <w:rPr>
          <w:rFonts w:ascii="Arial Narrow" w:hAnsi="Arial Narrow"/>
          <w:b/>
          <w:bCs/>
          <w:color w:val="7030A0"/>
          <w:sz w:val="24"/>
          <w:szCs w:val="24"/>
        </w:rPr>
        <w:t>sensitization of farmers</w:t>
      </w:r>
      <w:r w:rsidR="00A91978" w:rsidRPr="004B3F2B">
        <w:rPr>
          <w:rFonts w:ascii="Arial Narrow" w:hAnsi="Arial Narrow"/>
          <w:b/>
          <w:bCs/>
          <w:color w:val="7030A0"/>
          <w:sz w:val="24"/>
          <w:szCs w:val="24"/>
        </w:rPr>
        <w:t>,</w:t>
      </w:r>
      <w:r w:rsidR="00ED04F5" w:rsidRPr="004B3F2B">
        <w:rPr>
          <w:rFonts w:ascii="Arial Narrow" w:hAnsi="Arial Narrow"/>
          <w:b/>
          <w:bCs/>
          <w:color w:val="7030A0"/>
          <w:sz w:val="24"/>
          <w:szCs w:val="24"/>
        </w:rPr>
        <w:t xml:space="preserve"> </w:t>
      </w:r>
      <w:r w:rsidR="008F1F84" w:rsidRPr="004B3F2B">
        <w:rPr>
          <w:rFonts w:ascii="Arial Narrow" w:hAnsi="Arial Narrow"/>
          <w:b/>
          <w:bCs/>
          <w:color w:val="7030A0"/>
          <w:sz w:val="24"/>
          <w:szCs w:val="24"/>
        </w:rPr>
        <w:t>promotional activities and sale of HSBs at a discounted price</w:t>
      </w:r>
      <w:r w:rsidR="00A91978" w:rsidRPr="004B3F2B">
        <w:rPr>
          <w:rFonts w:ascii="Arial Narrow" w:hAnsi="Arial Narrow"/>
          <w:b/>
          <w:bCs/>
          <w:color w:val="7030A0"/>
          <w:sz w:val="24"/>
          <w:szCs w:val="24"/>
        </w:rPr>
        <w:t xml:space="preserve"> to farmers.</w:t>
      </w:r>
    </w:p>
    <w:p w14:paraId="3E61261A" w14:textId="77777777" w:rsidR="007F2514" w:rsidRPr="004B3F2B" w:rsidRDefault="007F2514" w:rsidP="002B319E">
      <w:pPr>
        <w:spacing w:after="0" w:line="240" w:lineRule="auto"/>
        <w:jc w:val="both"/>
        <w:rPr>
          <w:rFonts w:ascii="Arial Narrow" w:hAnsi="Arial Narrow"/>
          <w:sz w:val="24"/>
          <w:szCs w:val="24"/>
        </w:rPr>
      </w:pPr>
    </w:p>
    <w:p w14:paraId="79E41EE9" w14:textId="324D38BA" w:rsidR="008444F9" w:rsidRPr="004B3F2B" w:rsidRDefault="00A046CF" w:rsidP="002B319E">
      <w:pPr>
        <w:tabs>
          <w:tab w:val="left" w:pos="720"/>
          <w:tab w:val="left" w:pos="9540"/>
        </w:tabs>
        <w:spacing w:line="240" w:lineRule="auto"/>
        <w:jc w:val="both"/>
        <w:rPr>
          <w:rFonts w:ascii="Arial Narrow" w:eastAsia="Arial" w:hAnsi="Arial Narrow"/>
          <w:color w:val="7030A0"/>
          <w:sz w:val="24"/>
          <w:szCs w:val="24"/>
        </w:rPr>
      </w:pPr>
      <w:r w:rsidRPr="004B3F2B">
        <w:rPr>
          <w:rFonts w:ascii="Arial Narrow" w:hAnsi="Arial Narrow"/>
          <w:b/>
          <w:sz w:val="24"/>
          <w:szCs w:val="24"/>
        </w:rPr>
        <w:t>Targeted localities</w:t>
      </w:r>
      <w:r w:rsidRPr="004B3F2B">
        <w:rPr>
          <w:rFonts w:ascii="Arial Narrow" w:eastAsia="Arial" w:hAnsi="Arial Narrow"/>
          <w:sz w:val="24"/>
          <w:szCs w:val="24"/>
        </w:rPr>
        <w:t>:</w:t>
      </w:r>
      <w:r w:rsidR="003C7293" w:rsidRPr="004B3F2B">
        <w:rPr>
          <w:rFonts w:ascii="Arial Narrow" w:eastAsia="Arial" w:hAnsi="Arial Narrow"/>
          <w:sz w:val="24"/>
          <w:szCs w:val="24"/>
        </w:rPr>
        <w:t xml:space="preserve"> </w:t>
      </w:r>
      <w:r w:rsidR="003C7293" w:rsidRPr="004B3F2B">
        <w:rPr>
          <w:rFonts w:ascii="Arial Narrow" w:eastAsia="Arial" w:hAnsi="Arial Narrow"/>
          <w:color w:val="7030A0"/>
          <w:sz w:val="24"/>
          <w:szCs w:val="24"/>
        </w:rPr>
        <w:t xml:space="preserve">Damazine, Roseries and </w:t>
      </w:r>
      <w:proofErr w:type="spellStart"/>
      <w:r w:rsidR="00892284" w:rsidRPr="004B3F2B">
        <w:rPr>
          <w:rFonts w:ascii="Arial Narrow" w:eastAsia="Arial" w:hAnsi="Arial Narrow"/>
          <w:color w:val="7030A0"/>
          <w:sz w:val="24"/>
          <w:szCs w:val="24"/>
        </w:rPr>
        <w:t>Kurmuk</w:t>
      </w:r>
      <w:proofErr w:type="spellEnd"/>
      <w:r w:rsidR="003C7293" w:rsidRPr="004B3F2B">
        <w:rPr>
          <w:rFonts w:ascii="Arial Narrow" w:eastAsia="Arial" w:hAnsi="Arial Narrow"/>
          <w:color w:val="7030A0"/>
          <w:sz w:val="24"/>
          <w:szCs w:val="24"/>
        </w:rPr>
        <w:t xml:space="preserve"> </w:t>
      </w:r>
      <w:r w:rsidR="00892284" w:rsidRPr="004B3F2B">
        <w:rPr>
          <w:rFonts w:ascii="Arial Narrow" w:eastAsia="Arial" w:hAnsi="Arial Narrow"/>
          <w:color w:val="7030A0"/>
          <w:sz w:val="24"/>
          <w:szCs w:val="24"/>
        </w:rPr>
        <w:t xml:space="preserve">Provinces </w:t>
      </w:r>
      <w:r w:rsidR="008444F9" w:rsidRPr="004B3F2B">
        <w:rPr>
          <w:rFonts w:ascii="Arial Narrow" w:eastAsia="Arial" w:hAnsi="Arial Narrow"/>
          <w:color w:val="7030A0"/>
          <w:sz w:val="24"/>
          <w:szCs w:val="24"/>
        </w:rPr>
        <w:t>in Blue Nile Region</w:t>
      </w:r>
    </w:p>
    <w:p w14:paraId="4704144F" w14:textId="4E3CB078" w:rsidR="001B457E" w:rsidRPr="004B3F2B" w:rsidRDefault="008444F9" w:rsidP="00892284">
      <w:pPr>
        <w:tabs>
          <w:tab w:val="left" w:pos="720"/>
          <w:tab w:val="left" w:pos="9540"/>
        </w:tabs>
        <w:spacing w:line="240" w:lineRule="auto"/>
        <w:jc w:val="both"/>
        <w:rPr>
          <w:rFonts w:ascii="Arial Narrow" w:hAnsi="Arial Narrow"/>
          <w:b/>
          <w:color w:val="7030A0"/>
          <w:sz w:val="24"/>
          <w:szCs w:val="24"/>
        </w:rPr>
      </w:pPr>
      <w:r w:rsidRPr="004B3F2B">
        <w:rPr>
          <w:rFonts w:ascii="Arial Narrow" w:eastAsia="Arial" w:hAnsi="Arial Narrow"/>
          <w:color w:val="7030A0"/>
          <w:sz w:val="24"/>
          <w:szCs w:val="24"/>
        </w:rPr>
        <w:tab/>
        <w:t xml:space="preserve">                        </w:t>
      </w:r>
    </w:p>
    <w:p w14:paraId="0747A493" w14:textId="10FE126D" w:rsidR="00FE0D9E" w:rsidRPr="004B3F2B" w:rsidRDefault="00262752" w:rsidP="002B319E">
      <w:pPr>
        <w:pStyle w:val="ListParagraph"/>
        <w:numPr>
          <w:ilvl w:val="0"/>
          <w:numId w:val="1"/>
        </w:numPr>
        <w:shd w:val="clear" w:color="auto" w:fill="FFFFFF"/>
        <w:spacing w:after="0" w:line="240" w:lineRule="auto"/>
        <w:ind w:left="360"/>
        <w:rPr>
          <w:rFonts w:ascii="Arial Narrow" w:hAnsi="Arial Narrow"/>
          <w:b/>
          <w:color w:val="7030A0"/>
          <w:sz w:val="24"/>
          <w:szCs w:val="24"/>
          <w:u w:val="single"/>
        </w:rPr>
      </w:pPr>
      <w:r w:rsidRPr="004B3F2B">
        <w:rPr>
          <w:rFonts w:ascii="Arial Narrow" w:hAnsi="Arial Narrow"/>
          <w:b/>
          <w:color w:val="7030A0"/>
          <w:sz w:val="24"/>
          <w:szCs w:val="24"/>
          <w:u w:val="single"/>
        </w:rPr>
        <w:t>Introduction</w:t>
      </w:r>
      <w:r w:rsidR="00FE0D9E" w:rsidRPr="004B3F2B">
        <w:rPr>
          <w:rFonts w:ascii="Arial Narrow" w:hAnsi="Arial Narrow"/>
          <w:b/>
          <w:color w:val="7030A0"/>
          <w:sz w:val="24"/>
          <w:szCs w:val="24"/>
          <w:u w:val="single"/>
        </w:rPr>
        <w:t>:</w:t>
      </w:r>
    </w:p>
    <w:p w14:paraId="7E15A068" w14:textId="77777777" w:rsidR="00EF54B2" w:rsidRPr="004B3F2B" w:rsidRDefault="00EF54B2" w:rsidP="00EF54B2">
      <w:pPr>
        <w:pStyle w:val="ListParagraph"/>
        <w:shd w:val="clear" w:color="auto" w:fill="FFFFFF"/>
        <w:spacing w:after="0" w:line="240" w:lineRule="auto"/>
        <w:ind w:left="360"/>
        <w:rPr>
          <w:rFonts w:ascii="Arial Narrow" w:hAnsi="Arial Narrow"/>
          <w:b/>
          <w:color w:val="7030A0"/>
          <w:sz w:val="24"/>
          <w:szCs w:val="24"/>
          <w:u w:val="single"/>
        </w:rPr>
      </w:pPr>
    </w:p>
    <w:p w14:paraId="07DDCE4C" w14:textId="77777777" w:rsidR="00F0002A" w:rsidRPr="00F0002A" w:rsidRDefault="00F0002A" w:rsidP="00F0002A">
      <w:pPr>
        <w:pStyle w:val="ListParagraph"/>
        <w:keepLines/>
        <w:shd w:val="clear" w:color="auto" w:fill="FFFFFF"/>
        <w:tabs>
          <w:tab w:val="left" w:pos="0"/>
        </w:tabs>
        <w:spacing w:before="240" w:after="0" w:line="240" w:lineRule="auto"/>
        <w:ind w:left="0"/>
        <w:jc w:val="both"/>
        <w:rPr>
          <w:rFonts w:ascii="Arial Narrow" w:hAnsi="Arial Narrow"/>
          <w:color w:val="222222"/>
          <w:sz w:val="24"/>
          <w:szCs w:val="24"/>
        </w:rPr>
      </w:pPr>
      <w:r w:rsidRPr="00F0002A">
        <w:rPr>
          <w:rFonts w:ascii="Arial Narrow" w:hAnsi="Arial Narrow"/>
          <w:color w:val="222222"/>
          <w:sz w:val="24"/>
          <w:szCs w:val="24"/>
        </w:rPr>
        <w:t>Blue Nile Region depends largely on agricultural production for food security and livelihoods. However, the long period of insecurity coupled with poor and less developed functioning of the market systems, low farmer capacities, experience of climate related shocks and poor infrastructure, continue to exacerbate poor agricultural production, hence driving households to experience food insecurity. The situation is further worsened by the limited access to technical skills training, climate-smart improved agricultural inputs, financial services, and innovations. While the big and medium sized farmers have starting to benefit from various irrigation schemes, private financial services and have ability to access and use improved inputs and agricultural equipment, Smallholder farmers are left behind and marginalized. The high dependency of smallholders on agriculture, together with the market marginalization has increased smallholder farmers vulnerability to socio-economic and environmental shocks, which has directly impacted on their household livelihoods and food security.</w:t>
      </w:r>
    </w:p>
    <w:p w14:paraId="32BFF4D2" w14:textId="77777777" w:rsidR="0030542E" w:rsidRPr="004B3F2B" w:rsidRDefault="0030542E" w:rsidP="002B319E">
      <w:pPr>
        <w:pStyle w:val="ListParagraph"/>
        <w:keepLines/>
        <w:shd w:val="clear" w:color="auto" w:fill="FFFFFF"/>
        <w:tabs>
          <w:tab w:val="left" w:pos="0"/>
        </w:tabs>
        <w:spacing w:before="240" w:after="0" w:line="240" w:lineRule="auto"/>
        <w:ind w:left="0"/>
        <w:jc w:val="both"/>
        <w:rPr>
          <w:rFonts w:ascii="Arial Narrow" w:hAnsi="Arial Narrow"/>
          <w:color w:val="222222"/>
          <w:sz w:val="24"/>
          <w:szCs w:val="24"/>
        </w:rPr>
      </w:pPr>
      <w:r w:rsidRPr="004B3F2B">
        <w:rPr>
          <w:rFonts w:ascii="Arial Narrow" w:hAnsi="Arial Narrow"/>
          <w:color w:val="222222"/>
          <w:sz w:val="24"/>
          <w:szCs w:val="24"/>
        </w:rPr>
        <w:t>ADRA is the global humanitarian organization of the Seventh-day Adventist Church. Through an international network, ADRA delivers relief and development assistance to individuals in more than 130 countries—regardless of their ethnicity, political affiliation, or religious association. By partnering with communities, organizations, and governments, ADRA is able to improve the quality of life of millions through 9 impact areas.</w:t>
      </w:r>
    </w:p>
    <w:p w14:paraId="78F54CC0" w14:textId="2A487543" w:rsidR="00775E6C" w:rsidRPr="004B3F2B" w:rsidRDefault="00775E6C" w:rsidP="002B319E">
      <w:pPr>
        <w:shd w:val="clear" w:color="auto" w:fill="FFFFFF"/>
        <w:spacing w:after="0" w:line="240" w:lineRule="auto"/>
        <w:jc w:val="both"/>
        <w:rPr>
          <w:rFonts w:ascii="Arial Narrow" w:eastAsia="Times New Roman" w:hAnsi="Arial Narrow"/>
          <w:color w:val="222222"/>
          <w:sz w:val="24"/>
          <w:szCs w:val="24"/>
        </w:rPr>
      </w:pPr>
      <w:r w:rsidRPr="004B3F2B">
        <w:rPr>
          <w:rFonts w:ascii="Arial Narrow" w:eastAsia="Times New Roman" w:hAnsi="Arial Narrow"/>
          <w:b/>
          <w:bCs/>
          <w:color w:val="222222"/>
          <w:sz w:val="24"/>
          <w:szCs w:val="24"/>
        </w:rPr>
        <w:t> </w:t>
      </w:r>
    </w:p>
    <w:p w14:paraId="04BC6070" w14:textId="09E976EB" w:rsidR="00D11C56" w:rsidRPr="004B3F2B" w:rsidRDefault="00775E6C" w:rsidP="002B319E">
      <w:pPr>
        <w:pStyle w:val="ListParagraph"/>
        <w:numPr>
          <w:ilvl w:val="0"/>
          <w:numId w:val="1"/>
        </w:numPr>
        <w:shd w:val="clear" w:color="auto" w:fill="FFFFFF"/>
        <w:spacing w:after="0" w:line="240" w:lineRule="auto"/>
        <w:ind w:left="360"/>
        <w:rPr>
          <w:rFonts w:ascii="Arial Narrow" w:hAnsi="Arial Narrow"/>
          <w:b/>
          <w:color w:val="7030A0"/>
          <w:sz w:val="24"/>
          <w:szCs w:val="24"/>
          <w:u w:val="single"/>
        </w:rPr>
      </w:pPr>
      <w:r w:rsidRPr="004B3F2B">
        <w:rPr>
          <w:rFonts w:ascii="Arial Narrow" w:hAnsi="Arial Narrow"/>
          <w:b/>
          <w:color w:val="7030A0"/>
          <w:sz w:val="24"/>
          <w:szCs w:val="24"/>
          <w:u w:val="single"/>
        </w:rPr>
        <w:t>Purpose / Project Description</w:t>
      </w:r>
      <w:r w:rsidR="00D11C56" w:rsidRPr="004B3F2B">
        <w:rPr>
          <w:rFonts w:ascii="Arial Narrow" w:hAnsi="Arial Narrow"/>
          <w:b/>
          <w:color w:val="7030A0"/>
          <w:sz w:val="24"/>
          <w:szCs w:val="24"/>
          <w:u w:val="single"/>
        </w:rPr>
        <w:t>:</w:t>
      </w:r>
    </w:p>
    <w:p w14:paraId="699FB3C5" w14:textId="3A8A2889" w:rsidR="00D45D8B" w:rsidRPr="00D45D8B" w:rsidRDefault="00D45D8B" w:rsidP="00D45D8B">
      <w:pPr>
        <w:keepLines/>
        <w:shd w:val="clear" w:color="auto" w:fill="FFFFFF"/>
        <w:spacing w:before="240" w:after="0" w:line="240" w:lineRule="auto"/>
        <w:jc w:val="both"/>
        <w:rPr>
          <w:rFonts w:ascii="Arial Narrow" w:hAnsi="Arial Narrow"/>
          <w:sz w:val="24"/>
          <w:szCs w:val="24"/>
        </w:rPr>
      </w:pPr>
      <w:r w:rsidRPr="00D45D8B">
        <w:rPr>
          <w:rFonts w:ascii="Arial Narrow" w:hAnsi="Arial Narrow"/>
          <w:sz w:val="24"/>
          <w:szCs w:val="24"/>
        </w:rPr>
        <w:t xml:space="preserve">With funding from the Swedish International Development Agency (SIDA), Mercy Corps in partnership with Adventist Development and Relief Agency (ADRA) is launching the Strengthening Agricultural Markets and Food Security (SAFE II) </w:t>
      </w:r>
      <w:proofErr w:type="spellStart"/>
      <w:r w:rsidRPr="00D45D8B">
        <w:rPr>
          <w:rFonts w:ascii="Arial Narrow" w:hAnsi="Arial Narrow"/>
          <w:sz w:val="24"/>
          <w:szCs w:val="24"/>
        </w:rPr>
        <w:t>programme</w:t>
      </w:r>
      <w:proofErr w:type="spellEnd"/>
      <w:r w:rsidRPr="00D45D8B">
        <w:rPr>
          <w:rFonts w:ascii="Arial Narrow" w:hAnsi="Arial Narrow"/>
          <w:sz w:val="24"/>
          <w:szCs w:val="24"/>
        </w:rPr>
        <w:t xml:space="preserve"> running from </w:t>
      </w:r>
      <w:r>
        <w:rPr>
          <w:rFonts w:ascii="Arial Narrow" w:hAnsi="Arial Narrow"/>
          <w:sz w:val="24"/>
          <w:szCs w:val="24"/>
        </w:rPr>
        <w:t>Novem</w:t>
      </w:r>
      <w:r w:rsidRPr="00D45D8B">
        <w:rPr>
          <w:rFonts w:ascii="Arial Narrow" w:hAnsi="Arial Narrow"/>
          <w:sz w:val="24"/>
          <w:szCs w:val="24"/>
        </w:rPr>
        <w:t>ber 202</w:t>
      </w:r>
      <w:r>
        <w:rPr>
          <w:rFonts w:ascii="Arial Narrow" w:hAnsi="Arial Narrow"/>
          <w:sz w:val="24"/>
          <w:szCs w:val="24"/>
        </w:rPr>
        <w:t>3</w:t>
      </w:r>
      <w:r w:rsidRPr="00D45D8B">
        <w:rPr>
          <w:rFonts w:ascii="Arial Narrow" w:hAnsi="Arial Narrow"/>
          <w:sz w:val="24"/>
          <w:szCs w:val="24"/>
        </w:rPr>
        <w:t xml:space="preserve"> to September 2025. The </w:t>
      </w:r>
      <w:proofErr w:type="spellStart"/>
      <w:r w:rsidRPr="00D45D8B">
        <w:rPr>
          <w:rFonts w:ascii="Arial Narrow" w:hAnsi="Arial Narrow"/>
          <w:sz w:val="24"/>
          <w:szCs w:val="24"/>
        </w:rPr>
        <w:t>programme</w:t>
      </w:r>
      <w:proofErr w:type="spellEnd"/>
      <w:r w:rsidRPr="00D45D8B">
        <w:rPr>
          <w:rFonts w:ascii="Arial Narrow" w:hAnsi="Arial Narrow"/>
          <w:sz w:val="24"/>
          <w:szCs w:val="24"/>
        </w:rPr>
        <w:t xml:space="preserve"> aims to increase climate resilient yields, champion natural resource management practices, and improve market linkages for 4700 smallholder farmer households, as well as contributing to gender equality and empowerment of women and girls in smallholder agricultural systems. Grounded in an MSD approach, the </w:t>
      </w:r>
      <w:proofErr w:type="spellStart"/>
      <w:r w:rsidRPr="00D45D8B">
        <w:rPr>
          <w:rFonts w:ascii="Arial Narrow" w:hAnsi="Arial Narrow"/>
          <w:sz w:val="24"/>
          <w:szCs w:val="24"/>
        </w:rPr>
        <w:t>programme</w:t>
      </w:r>
      <w:proofErr w:type="spellEnd"/>
      <w:r w:rsidRPr="00D45D8B">
        <w:rPr>
          <w:rFonts w:ascii="Arial Narrow" w:hAnsi="Arial Narrow"/>
          <w:sz w:val="24"/>
          <w:szCs w:val="24"/>
        </w:rPr>
        <w:t xml:space="preserve"> embeds resilience concepts to ensure cyclical shocks and stresses do not reverse development gains and that market actors and households can cope and adapt. </w:t>
      </w:r>
    </w:p>
    <w:p w14:paraId="59B10129" w14:textId="79DE8BA2" w:rsidR="00D11C56" w:rsidRPr="004B3F2B" w:rsidRDefault="00D11C56" w:rsidP="002B319E">
      <w:pPr>
        <w:keepLines/>
        <w:shd w:val="clear" w:color="auto" w:fill="FFFFFF"/>
        <w:spacing w:before="240" w:after="0" w:line="240" w:lineRule="auto"/>
        <w:jc w:val="both"/>
        <w:rPr>
          <w:rFonts w:ascii="Arial Narrow" w:hAnsi="Arial Narrow"/>
          <w:sz w:val="24"/>
          <w:szCs w:val="24"/>
        </w:rPr>
      </w:pPr>
      <w:r w:rsidRPr="004B3F2B">
        <w:rPr>
          <w:rFonts w:ascii="Arial Narrow" w:hAnsi="Arial Narrow"/>
          <w:sz w:val="24"/>
          <w:szCs w:val="24"/>
        </w:rPr>
        <w:lastRenderedPageBreak/>
        <w:t xml:space="preserve">This </w:t>
      </w:r>
      <w:r w:rsidR="00822A67" w:rsidRPr="004B3F2B">
        <w:rPr>
          <w:rFonts w:ascii="Arial Narrow" w:hAnsi="Arial Narrow"/>
          <w:sz w:val="24"/>
          <w:szCs w:val="24"/>
        </w:rPr>
        <w:t>project</w:t>
      </w:r>
      <w:r w:rsidRPr="004B3F2B">
        <w:rPr>
          <w:rFonts w:ascii="Arial Narrow" w:hAnsi="Arial Narrow"/>
          <w:sz w:val="24"/>
          <w:szCs w:val="24"/>
        </w:rPr>
        <w:t xml:space="preserve"> is not implemented through an approach which is based on buying and distributing goods and services to its beneficiaries. It is being implemented through an approach which seeks to improve the way the agribusiness companies and institutions in the agricultural value chain market operate and engage with their customers to ensure farmers are better served. </w:t>
      </w:r>
    </w:p>
    <w:p w14:paraId="73E21425" w14:textId="0D7A464A" w:rsidR="00D11C56" w:rsidRPr="004B3F2B" w:rsidRDefault="00D11C56" w:rsidP="002B319E">
      <w:pPr>
        <w:keepLines/>
        <w:shd w:val="clear" w:color="auto" w:fill="FFFFFF"/>
        <w:spacing w:before="240" w:after="0" w:line="240" w:lineRule="auto"/>
        <w:jc w:val="both"/>
        <w:rPr>
          <w:rFonts w:ascii="Arial Narrow" w:hAnsi="Arial Narrow"/>
          <w:sz w:val="24"/>
          <w:szCs w:val="24"/>
        </w:rPr>
      </w:pPr>
      <w:r w:rsidRPr="004B3F2B">
        <w:rPr>
          <w:rFonts w:ascii="Arial Narrow" w:hAnsi="Arial Narrow"/>
          <w:sz w:val="24"/>
          <w:szCs w:val="24"/>
        </w:rPr>
        <w:t xml:space="preserve">This approach aims to support these agribusiness companies and institutions which buy products from farmers or provide goods services to farmers to enable them expand their outreach to farmers and adapt the way they work with farmers so that more farmers receive better services. In doing this, this </w:t>
      </w:r>
      <w:r w:rsidR="00822A67" w:rsidRPr="004B3F2B">
        <w:rPr>
          <w:rFonts w:ascii="Arial Narrow" w:hAnsi="Arial Narrow"/>
          <w:sz w:val="24"/>
          <w:szCs w:val="24"/>
        </w:rPr>
        <w:t>pro</w:t>
      </w:r>
      <w:r w:rsidR="00CC48EF" w:rsidRPr="004B3F2B">
        <w:rPr>
          <w:rFonts w:ascii="Arial Narrow" w:hAnsi="Arial Narrow"/>
          <w:sz w:val="24"/>
          <w:szCs w:val="24"/>
        </w:rPr>
        <w:t>gram</w:t>
      </w:r>
      <w:r w:rsidRPr="004B3F2B">
        <w:rPr>
          <w:rFonts w:ascii="Arial Narrow" w:hAnsi="Arial Narrow"/>
          <w:sz w:val="24"/>
          <w:szCs w:val="24"/>
        </w:rPr>
        <w:t xml:space="preserve"> will facilitate </w:t>
      </w:r>
      <w:r w:rsidR="005052F2" w:rsidRPr="004B3F2B">
        <w:rPr>
          <w:rFonts w:ascii="Arial Narrow" w:hAnsi="Arial Narrow"/>
          <w:sz w:val="24"/>
          <w:szCs w:val="24"/>
        </w:rPr>
        <w:t xml:space="preserve">and strengthen </w:t>
      </w:r>
      <w:r w:rsidRPr="004B3F2B">
        <w:rPr>
          <w:rFonts w:ascii="Arial Narrow" w:hAnsi="Arial Narrow"/>
          <w:sz w:val="24"/>
          <w:szCs w:val="24"/>
        </w:rPr>
        <w:t>long term development of the agricultural market systems</w:t>
      </w:r>
      <w:r w:rsidR="005C17A8" w:rsidRPr="004B3F2B">
        <w:rPr>
          <w:rFonts w:ascii="Arial Narrow" w:hAnsi="Arial Narrow"/>
          <w:sz w:val="24"/>
          <w:szCs w:val="24"/>
        </w:rPr>
        <w:t xml:space="preserve">, making them </w:t>
      </w:r>
      <w:r w:rsidR="008B4B73" w:rsidRPr="004B3F2B">
        <w:rPr>
          <w:rFonts w:ascii="Arial Narrow" w:hAnsi="Arial Narrow"/>
          <w:sz w:val="24"/>
          <w:szCs w:val="24"/>
        </w:rPr>
        <w:t>m</w:t>
      </w:r>
      <w:r w:rsidR="005C17A8" w:rsidRPr="004B3F2B">
        <w:rPr>
          <w:rFonts w:ascii="Arial Narrow" w:hAnsi="Arial Narrow"/>
          <w:sz w:val="24"/>
          <w:szCs w:val="24"/>
        </w:rPr>
        <w:t>ore resilient,</w:t>
      </w:r>
      <w:r w:rsidRPr="004B3F2B">
        <w:rPr>
          <w:rFonts w:ascii="Arial Narrow" w:hAnsi="Arial Narrow"/>
          <w:sz w:val="24"/>
          <w:szCs w:val="24"/>
        </w:rPr>
        <w:t xml:space="preserve"> which will bring more benefit to all parties involved in the system. </w:t>
      </w:r>
    </w:p>
    <w:p w14:paraId="57C2A9C1" w14:textId="45AE9C6A" w:rsidR="00115E5E" w:rsidRPr="004B3F2B" w:rsidRDefault="00D11C56" w:rsidP="002B319E">
      <w:pPr>
        <w:keepLines/>
        <w:shd w:val="clear" w:color="auto" w:fill="FFFFFF"/>
        <w:spacing w:before="240" w:after="0" w:line="240" w:lineRule="auto"/>
        <w:jc w:val="both"/>
        <w:rPr>
          <w:rFonts w:ascii="Arial Narrow" w:hAnsi="Arial Narrow"/>
          <w:sz w:val="24"/>
          <w:szCs w:val="24"/>
        </w:rPr>
      </w:pPr>
      <w:r w:rsidRPr="004B3F2B">
        <w:rPr>
          <w:rFonts w:ascii="Arial Narrow" w:hAnsi="Arial Narrow"/>
          <w:sz w:val="24"/>
          <w:szCs w:val="24"/>
        </w:rPr>
        <w:t xml:space="preserve">The </w:t>
      </w:r>
      <w:r w:rsidR="00822A67" w:rsidRPr="004B3F2B">
        <w:rPr>
          <w:rFonts w:ascii="Arial Narrow" w:hAnsi="Arial Narrow"/>
          <w:sz w:val="24"/>
          <w:szCs w:val="24"/>
        </w:rPr>
        <w:t>pro</w:t>
      </w:r>
      <w:r w:rsidR="00CC48EF" w:rsidRPr="004B3F2B">
        <w:rPr>
          <w:rFonts w:ascii="Arial Narrow" w:hAnsi="Arial Narrow"/>
          <w:sz w:val="24"/>
          <w:szCs w:val="24"/>
        </w:rPr>
        <w:t>gram</w:t>
      </w:r>
      <w:r w:rsidRPr="004B3F2B">
        <w:rPr>
          <w:rFonts w:ascii="Arial Narrow" w:hAnsi="Arial Narrow"/>
          <w:sz w:val="24"/>
          <w:szCs w:val="24"/>
        </w:rPr>
        <w:t xml:space="preserve"> will partner with private </w:t>
      </w:r>
      <w:r w:rsidR="00D426AB" w:rsidRPr="004B3F2B">
        <w:rPr>
          <w:rFonts w:ascii="Arial Narrow" w:hAnsi="Arial Narrow"/>
          <w:sz w:val="24"/>
          <w:szCs w:val="24"/>
        </w:rPr>
        <w:t xml:space="preserve">agribusiness </w:t>
      </w:r>
      <w:r w:rsidRPr="004B3F2B">
        <w:rPr>
          <w:rFonts w:ascii="Arial Narrow" w:hAnsi="Arial Narrow"/>
          <w:sz w:val="24"/>
          <w:szCs w:val="24"/>
        </w:rPr>
        <w:t xml:space="preserve">companies (those selling </w:t>
      </w:r>
      <w:r w:rsidR="00E8188A">
        <w:rPr>
          <w:rFonts w:ascii="Arial Narrow" w:hAnsi="Arial Narrow"/>
          <w:sz w:val="24"/>
          <w:szCs w:val="24"/>
        </w:rPr>
        <w:t>seeds,</w:t>
      </w:r>
      <w:r w:rsidRPr="004B3F2B">
        <w:rPr>
          <w:rFonts w:ascii="Arial Narrow" w:hAnsi="Arial Narrow"/>
          <w:sz w:val="24"/>
          <w:szCs w:val="24"/>
        </w:rPr>
        <w:t xml:space="preserve"> </w:t>
      </w:r>
      <w:r w:rsidR="00E8188A">
        <w:rPr>
          <w:rFonts w:ascii="Arial Narrow" w:hAnsi="Arial Narrow"/>
          <w:sz w:val="24"/>
          <w:szCs w:val="24"/>
        </w:rPr>
        <w:t>a</w:t>
      </w:r>
      <w:r w:rsidR="00B1334E" w:rsidRPr="004B3F2B">
        <w:rPr>
          <w:rFonts w:ascii="Arial Narrow" w:hAnsi="Arial Narrow"/>
          <w:sz w:val="24"/>
          <w:szCs w:val="24"/>
        </w:rPr>
        <w:t xml:space="preserve">nd storage bags </w:t>
      </w:r>
      <w:r w:rsidRPr="004B3F2B">
        <w:rPr>
          <w:rFonts w:ascii="Arial Narrow" w:hAnsi="Arial Narrow"/>
          <w:sz w:val="24"/>
          <w:szCs w:val="24"/>
        </w:rPr>
        <w:t>to farmer</w:t>
      </w:r>
      <w:r w:rsidR="00B1334E" w:rsidRPr="004B3F2B">
        <w:rPr>
          <w:rFonts w:ascii="Arial Narrow" w:hAnsi="Arial Narrow"/>
          <w:sz w:val="24"/>
          <w:szCs w:val="24"/>
        </w:rPr>
        <w:t xml:space="preserve">s, </w:t>
      </w:r>
      <w:r w:rsidRPr="004B3F2B">
        <w:rPr>
          <w:rFonts w:ascii="Arial Narrow" w:hAnsi="Arial Narrow"/>
          <w:sz w:val="24"/>
          <w:szCs w:val="24"/>
        </w:rPr>
        <w:t xml:space="preserve">buying produce from farmers), </w:t>
      </w:r>
      <w:r w:rsidR="005C17A8" w:rsidRPr="004B3F2B">
        <w:rPr>
          <w:rFonts w:ascii="Arial Narrow" w:hAnsi="Arial Narrow"/>
          <w:sz w:val="24"/>
          <w:szCs w:val="24"/>
        </w:rPr>
        <w:t xml:space="preserve">financial institutions like </w:t>
      </w:r>
      <w:r w:rsidRPr="004B3F2B">
        <w:rPr>
          <w:rFonts w:ascii="Arial Narrow" w:hAnsi="Arial Narrow"/>
          <w:sz w:val="24"/>
          <w:szCs w:val="24"/>
        </w:rPr>
        <w:t xml:space="preserve">Banks and microfinance institutions, as well as </w:t>
      </w:r>
      <w:r w:rsidR="00B1334E" w:rsidRPr="004B3F2B">
        <w:rPr>
          <w:rFonts w:ascii="Arial Narrow" w:hAnsi="Arial Narrow"/>
          <w:sz w:val="24"/>
          <w:szCs w:val="24"/>
        </w:rPr>
        <w:t xml:space="preserve">government ministries, departments and local leaders </w:t>
      </w:r>
      <w:r w:rsidRPr="004B3F2B">
        <w:rPr>
          <w:rFonts w:ascii="Arial Narrow" w:hAnsi="Arial Narrow"/>
          <w:sz w:val="24"/>
          <w:szCs w:val="24"/>
        </w:rPr>
        <w:t xml:space="preserve">which make the rules and norms </w:t>
      </w:r>
      <w:r w:rsidR="00B1334E" w:rsidRPr="004B3F2B">
        <w:rPr>
          <w:rFonts w:ascii="Arial Narrow" w:hAnsi="Arial Narrow"/>
          <w:sz w:val="24"/>
          <w:szCs w:val="24"/>
        </w:rPr>
        <w:t xml:space="preserve">that </w:t>
      </w:r>
      <w:r w:rsidRPr="004B3F2B">
        <w:rPr>
          <w:rFonts w:ascii="Arial Narrow" w:hAnsi="Arial Narrow"/>
          <w:sz w:val="24"/>
          <w:szCs w:val="24"/>
        </w:rPr>
        <w:t>creat</w:t>
      </w:r>
      <w:r w:rsidR="00B1334E" w:rsidRPr="004B3F2B">
        <w:rPr>
          <w:rFonts w:ascii="Arial Narrow" w:hAnsi="Arial Narrow"/>
          <w:sz w:val="24"/>
          <w:szCs w:val="24"/>
        </w:rPr>
        <w:t>e</w:t>
      </w:r>
      <w:r w:rsidRPr="004B3F2B">
        <w:rPr>
          <w:rFonts w:ascii="Arial Narrow" w:hAnsi="Arial Narrow"/>
          <w:sz w:val="24"/>
          <w:szCs w:val="24"/>
        </w:rPr>
        <w:t xml:space="preserve"> an environment t</w:t>
      </w:r>
      <w:r w:rsidR="00FA7C20" w:rsidRPr="004B3F2B">
        <w:rPr>
          <w:rFonts w:ascii="Arial Narrow" w:hAnsi="Arial Narrow"/>
          <w:sz w:val="24"/>
          <w:szCs w:val="24"/>
        </w:rPr>
        <w:t>o facilitate interaction of companies and farmers</w:t>
      </w:r>
      <w:r w:rsidR="00115E5E" w:rsidRPr="004B3F2B">
        <w:rPr>
          <w:rFonts w:ascii="Arial Narrow" w:hAnsi="Arial Narrow"/>
          <w:sz w:val="24"/>
          <w:szCs w:val="24"/>
        </w:rPr>
        <w:t>.</w:t>
      </w:r>
    </w:p>
    <w:p w14:paraId="18AB2DD5" w14:textId="2938FCE5" w:rsidR="00D45D8B" w:rsidRPr="00D45D8B" w:rsidRDefault="00D11C56" w:rsidP="00D45D8B">
      <w:pPr>
        <w:keepLines/>
        <w:shd w:val="clear" w:color="auto" w:fill="FFFFFF"/>
        <w:spacing w:before="240" w:after="0" w:line="240" w:lineRule="auto"/>
        <w:jc w:val="both"/>
        <w:rPr>
          <w:rFonts w:ascii="Arial Narrow" w:hAnsi="Arial Narrow"/>
          <w:sz w:val="24"/>
          <w:szCs w:val="24"/>
        </w:rPr>
      </w:pPr>
      <w:r w:rsidRPr="00D45D8B">
        <w:rPr>
          <w:rFonts w:ascii="Arial Narrow" w:hAnsi="Arial Narrow"/>
          <w:sz w:val="24"/>
          <w:szCs w:val="24"/>
        </w:rPr>
        <w:t xml:space="preserve">Specifically, the </w:t>
      </w:r>
      <w:r w:rsidR="00822A67" w:rsidRPr="00D45D8B">
        <w:rPr>
          <w:rFonts w:ascii="Arial Narrow" w:hAnsi="Arial Narrow"/>
          <w:sz w:val="24"/>
          <w:szCs w:val="24"/>
        </w:rPr>
        <w:t>project</w:t>
      </w:r>
      <w:r w:rsidRPr="00D45D8B">
        <w:rPr>
          <w:rFonts w:ascii="Arial Narrow" w:hAnsi="Arial Narrow"/>
          <w:sz w:val="24"/>
          <w:szCs w:val="24"/>
        </w:rPr>
        <w:t xml:space="preserve"> aims to achieve the following </w:t>
      </w:r>
      <w:r w:rsidR="00BC705A" w:rsidRPr="00D45D8B">
        <w:rPr>
          <w:rFonts w:ascii="Arial Narrow" w:hAnsi="Arial Narrow"/>
          <w:sz w:val="24"/>
          <w:szCs w:val="24"/>
        </w:rPr>
        <w:t xml:space="preserve">outcome </w:t>
      </w:r>
      <w:r w:rsidRPr="00D45D8B">
        <w:rPr>
          <w:rFonts w:ascii="Arial Narrow" w:hAnsi="Arial Narrow"/>
          <w:sz w:val="24"/>
          <w:szCs w:val="24"/>
        </w:rPr>
        <w:t>objectives:</w:t>
      </w:r>
    </w:p>
    <w:p w14:paraId="7A09FBBF" w14:textId="77777777" w:rsidR="00D45D8B" w:rsidRDefault="00D45D8B" w:rsidP="00D45D8B">
      <w:pPr>
        <w:pStyle w:val="ListParagraph"/>
        <w:numPr>
          <w:ilvl w:val="0"/>
          <w:numId w:val="40"/>
        </w:numPr>
        <w:spacing w:after="0" w:line="240" w:lineRule="auto"/>
        <w:rPr>
          <w:rFonts w:asciiTheme="majorBidi" w:hAnsiTheme="majorBidi" w:cstheme="majorBidi"/>
          <w:b/>
          <w:bCs/>
          <w:sz w:val="24"/>
          <w:szCs w:val="24"/>
        </w:rPr>
      </w:pPr>
      <w:r>
        <w:rPr>
          <w:rFonts w:asciiTheme="majorBidi" w:hAnsiTheme="majorBidi" w:cstheme="majorBidi"/>
          <w:b/>
          <w:bCs/>
          <w:sz w:val="24"/>
          <w:szCs w:val="24"/>
        </w:rPr>
        <w:t>Outcome Objective 1: Inclusive, efficient &amp; productive markets</w:t>
      </w:r>
    </w:p>
    <w:p w14:paraId="6C0BD781" w14:textId="77777777" w:rsidR="00D45D8B" w:rsidRDefault="00D45D8B" w:rsidP="00D45D8B">
      <w:pPr>
        <w:pStyle w:val="ListParagraph"/>
        <w:numPr>
          <w:ilvl w:val="0"/>
          <w:numId w:val="40"/>
        </w:numPr>
        <w:spacing w:after="0" w:line="240" w:lineRule="auto"/>
        <w:rPr>
          <w:rFonts w:asciiTheme="majorBidi" w:hAnsiTheme="majorBidi" w:cstheme="majorBidi"/>
          <w:b/>
          <w:bCs/>
          <w:sz w:val="24"/>
          <w:szCs w:val="24"/>
        </w:rPr>
      </w:pPr>
      <w:r>
        <w:rPr>
          <w:rFonts w:asciiTheme="majorBidi" w:hAnsiTheme="majorBidi" w:cstheme="majorBidi"/>
          <w:b/>
          <w:bCs/>
          <w:sz w:val="24"/>
          <w:szCs w:val="24"/>
        </w:rPr>
        <w:t>Outcome Objective 2: Healthy &amp; fertile Ecosystems</w:t>
      </w:r>
    </w:p>
    <w:p w14:paraId="1D57594A" w14:textId="77777777" w:rsidR="00D45D8B" w:rsidRDefault="00D45D8B" w:rsidP="00D45D8B">
      <w:pPr>
        <w:pStyle w:val="ListParagraph"/>
        <w:numPr>
          <w:ilvl w:val="0"/>
          <w:numId w:val="40"/>
        </w:numPr>
        <w:spacing w:after="0" w:line="240" w:lineRule="auto"/>
        <w:rPr>
          <w:rFonts w:asciiTheme="majorBidi" w:hAnsiTheme="majorBidi" w:cstheme="majorBidi"/>
          <w:b/>
          <w:bCs/>
          <w:sz w:val="24"/>
          <w:szCs w:val="24"/>
        </w:rPr>
      </w:pPr>
      <w:r>
        <w:rPr>
          <w:rFonts w:asciiTheme="majorBidi" w:hAnsiTheme="majorBidi" w:cstheme="majorBidi"/>
          <w:b/>
          <w:bCs/>
          <w:sz w:val="24"/>
          <w:szCs w:val="24"/>
        </w:rPr>
        <w:t>Outcome Objective 3: Gender Equitable communities &amp; Markets</w:t>
      </w:r>
    </w:p>
    <w:p w14:paraId="3B09353D" w14:textId="77777777" w:rsidR="00D45D8B" w:rsidRDefault="00D45D8B" w:rsidP="00D45D8B">
      <w:pPr>
        <w:pStyle w:val="ListParagraph"/>
        <w:numPr>
          <w:ilvl w:val="0"/>
          <w:numId w:val="40"/>
        </w:numPr>
        <w:spacing w:after="0" w:line="240" w:lineRule="auto"/>
        <w:rPr>
          <w:sz w:val="24"/>
          <w:szCs w:val="24"/>
        </w:rPr>
      </w:pPr>
      <w:r>
        <w:rPr>
          <w:rFonts w:asciiTheme="majorBidi" w:hAnsiTheme="majorBidi" w:cstheme="majorBidi"/>
          <w:b/>
          <w:bCs/>
          <w:sz w:val="24"/>
          <w:szCs w:val="24"/>
        </w:rPr>
        <w:t>Outcome Objective 4: Renewable energy &amp; water resources.</w:t>
      </w:r>
    </w:p>
    <w:p w14:paraId="3C89DD9A" w14:textId="77777777" w:rsidR="009D41FA" w:rsidRPr="004B3F2B" w:rsidRDefault="009D41FA" w:rsidP="005C17A8">
      <w:pPr>
        <w:spacing w:after="0" w:line="240" w:lineRule="auto"/>
        <w:jc w:val="both"/>
        <w:rPr>
          <w:rFonts w:ascii="Arial Narrow" w:hAnsi="Arial Narrow"/>
          <w:sz w:val="24"/>
          <w:szCs w:val="24"/>
        </w:rPr>
      </w:pPr>
    </w:p>
    <w:p w14:paraId="01127391" w14:textId="3BB11060" w:rsidR="009842C3" w:rsidRPr="004B3F2B" w:rsidRDefault="00384E97" w:rsidP="002B319E">
      <w:pPr>
        <w:pStyle w:val="ListParagraph"/>
        <w:numPr>
          <w:ilvl w:val="0"/>
          <w:numId w:val="1"/>
        </w:numPr>
        <w:shd w:val="clear" w:color="auto" w:fill="FFFFFF"/>
        <w:spacing w:after="0" w:line="240" w:lineRule="auto"/>
        <w:ind w:left="360"/>
        <w:rPr>
          <w:rFonts w:ascii="Arial Narrow" w:hAnsi="Arial Narrow"/>
          <w:b/>
          <w:color w:val="7030A0"/>
          <w:sz w:val="24"/>
          <w:szCs w:val="24"/>
          <w:u w:val="single"/>
        </w:rPr>
      </w:pPr>
      <w:r w:rsidRPr="004B3F2B">
        <w:rPr>
          <w:rFonts w:ascii="Arial Narrow" w:hAnsi="Arial Narrow"/>
          <w:b/>
          <w:color w:val="7030A0"/>
          <w:sz w:val="24"/>
          <w:szCs w:val="24"/>
          <w:u w:val="single"/>
        </w:rPr>
        <w:t>Hematic storage bags m</w:t>
      </w:r>
      <w:r w:rsidR="009842C3" w:rsidRPr="004B3F2B">
        <w:rPr>
          <w:rFonts w:ascii="Arial Narrow" w:hAnsi="Arial Narrow"/>
          <w:b/>
          <w:color w:val="7030A0"/>
          <w:sz w:val="24"/>
          <w:szCs w:val="24"/>
          <w:u w:val="single"/>
        </w:rPr>
        <w:t>arket</w:t>
      </w:r>
      <w:r w:rsidR="00262752" w:rsidRPr="004B3F2B">
        <w:rPr>
          <w:rFonts w:ascii="Arial Narrow" w:hAnsi="Arial Narrow"/>
          <w:b/>
          <w:color w:val="7030A0"/>
          <w:sz w:val="24"/>
          <w:szCs w:val="24"/>
          <w:u w:val="single"/>
        </w:rPr>
        <w:t xml:space="preserve"> </w:t>
      </w:r>
      <w:r w:rsidRPr="004B3F2B">
        <w:rPr>
          <w:rFonts w:ascii="Arial Narrow" w:hAnsi="Arial Narrow"/>
          <w:b/>
          <w:color w:val="7030A0"/>
          <w:sz w:val="24"/>
          <w:szCs w:val="24"/>
          <w:u w:val="single"/>
        </w:rPr>
        <w:t>a</w:t>
      </w:r>
      <w:r w:rsidR="009842C3" w:rsidRPr="004B3F2B">
        <w:rPr>
          <w:rFonts w:ascii="Arial Narrow" w:hAnsi="Arial Narrow"/>
          <w:b/>
          <w:color w:val="7030A0"/>
          <w:sz w:val="24"/>
          <w:szCs w:val="24"/>
          <w:u w:val="single"/>
        </w:rPr>
        <w:t>nalysis</w:t>
      </w:r>
    </w:p>
    <w:p w14:paraId="387A05A4" w14:textId="47DAEC2C" w:rsidR="00D505CA" w:rsidRPr="004B3F2B" w:rsidRDefault="003C7293" w:rsidP="002B319E">
      <w:pPr>
        <w:shd w:val="clear" w:color="auto" w:fill="FFFFFF"/>
        <w:spacing w:after="0" w:line="240" w:lineRule="auto"/>
        <w:jc w:val="both"/>
        <w:rPr>
          <w:rFonts w:ascii="Arial Narrow" w:hAnsi="Arial Narrow"/>
          <w:color w:val="2E3436"/>
          <w:spacing w:val="3"/>
          <w:sz w:val="24"/>
          <w:szCs w:val="24"/>
          <w:shd w:val="clear" w:color="auto" w:fill="FFFFFF"/>
        </w:rPr>
      </w:pPr>
      <w:r w:rsidRPr="004B3F2B">
        <w:rPr>
          <w:rFonts w:ascii="Arial Narrow" w:hAnsi="Arial Narrow"/>
          <w:color w:val="2E3436"/>
          <w:spacing w:val="3"/>
          <w:sz w:val="24"/>
          <w:szCs w:val="24"/>
          <w:shd w:val="clear" w:color="auto" w:fill="FFFFFF"/>
        </w:rPr>
        <w:t>Blue</w:t>
      </w:r>
      <w:r w:rsidR="00E47862" w:rsidRPr="004B3F2B">
        <w:rPr>
          <w:rFonts w:ascii="Arial Narrow" w:hAnsi="Arial Narrow"/>
          <w:color w:val="2E3436"/>
          <w:spacing w:val="3"/>
          <w:sz w:val="24"/>
          <w:szCs w:val="24"/>
          <w:shd w:val="clear" w:color="auto" w:fill="FFFFFF"/>
        </w:rPr>
        <w:t xml:space="preserve"> </w:t>
      </w:r>
      <w:r w:rsidR="003F0DEC" w:rsidRPr="004B3F2B">
        <w:rPr>
          <w:rFonts w:ascii="Arial Narrow" w:hAnsi="Arial Narrow"/>
          <w:color w:val="2E3436"/>
          <w:spacing w:val="3"/>
          <w:sz w:val="24"/>
          <w:szCs w:val="24"/>
          <w:shd w:val="clear" w:color="auto" w:fill="FFFFFF"/>
        </w:rPr>
        <w:t xml:space="preserve">Nile </w:t>
      </w:r>
      <w:r w:rsidR="00CC48EF" w:rsidRPr="004B3F2B">
        <w:rPr>
          <w:rFonts w:ascii="Arial Narrow" w:hAnsi="Arial Narrow"/>
          <w:color w:val="2E3436"/>
          <w:spacing w:val="3"/>
          <w:sz w:val="24"/>
          <w:szCs w:val="24"/>
          <w:shd w:val="clear" w:color="auto" w:fill="FFFFFF"/>
        </w:rPr>
        <w:t>Region</w:t>
      </w:r>
      <w:r w:rsidR="00E47862" w:rsidRPr="004B3F2B">
        <w:rPr>
          <w:rFonts w:ascii="Arial Narrow" w:hAnsi="Arial Narrow"/>
          <w:color w:val="2E3436"/>
          <w:spacing w:val="3"/>
          <w:sz w:val="24"/>
          <w:szCs w:val="24"/>
          <w:shd w:val="clear" w:color="auto" w:fill="FFFFFF"/>
        </w:rPr>
        <w:t xml:space="preserve"> depend largely on agricultural production for household</w:t>
      </w:r>
      <w:r w:rsidR="00A81091" w:rsidRPr="004B3F2B">
        <w:rPr>
          <w:rFonts w:ascii="Arial Narrow" w:hAnsi="Arial Narrow"/>
          <w:color w:val="2E3436"/>
          <w:spacing w:val="3"/>
          <w:sz w:val="24"/>
          <w:szCs w:val="24"/>
          <w:shd w:val="clear" w:color="auto" w:fill="FFFFFF"/>
        </w:rPr>
        <w:t xml:space="preserve"> food security and livelihoods. </w:t>
      </w:r>
      <w:r w:rsidR="00C25439" w:rsidRPr="004B3F2B">
        <w:rPr>
          <w:rFonts w:ascii="Arial Narrow" w:hAnsi="Arial Narrow"/>
          <w:color w:val="2E3436"/>
          <w:spacing w:val="3"/>
          <w:sz w:val="24"/>
          <w:szCs w:val="24"/>
          <w:shd w:val="clear" w:color="auto" w:fill="FFFFFF"/>
        </w:rPr>
        <w:t xml:space="preserve">Farmers normally </w:t>
      </w:r>
      <w:r w:rsidR="007540DF" w:rsidRPr="004B3F2B">
        <w:rPr>
          <w:rFonts w:ascii="Arial Narrow" w:hAnsi="Arial Narrow"/>
          <w:color w:val="2E3436"/>
          <w:spacing w:val="3"/>
          <w:sz w:val="24"/>
          <w:szCs w:val="24"/>
          <w:shd w:val="clear" w:color="auto" w:fill="FFFFFF"/>
        </w:rPr>
        <w:t>either s</w:t>
      </w:r>
      <w:r w:rsidR="00C25439" w:rsidRPr="004B3F2B">
        <w:rPr>
          <w:rFonts w:ascii="Arial Narrow" w:hAnsi="Arial Narrow"/>
          <w:color w:val="2E3436"/>
          <w:spacing w:val="3"/>
          <w:sz w:val="24"/>
          <w:szCs w:val="24"/>
          <w:shd w:val="clear" w:color="auto" w:fill="FFFFFF"/>
        </w:rPr>
        <w:t>ell off the crops</w:t>
      </w:r>
      <w:r w:rsidR="007540DF" w:rsidRPr="004B3F2B">
        <w:rPr>
          <w:rFonts w:ascii="Arial Narrow" w:hAnsi="Arial Narrow"/>
          <w:color w:val="2E3436"/>
          <w:spacing w:val="3"/>
          <w:sz w:val="24"/>
          <w:szCs w:val="24"/>
          <w:shd w:val="clear" w:color="auto" w:fill="FFFFFF"/>
        </w:rPr>
        <w:t xml:space="preserve"> soon after harvest or stored </w:t>
      </w:r>
      <w:r w:rsidR="00C25439" w:rsidRPr="004B3F2B">
        <w:rPr>
          <w:rFonts w:ascii="Arial Narrow" w:hAnsi="Arial Narrow"/>
          <w:color w:val="2E3436"/>
          <w:spacing w:val="3"/>
          <w:sz w:val="24"/>
          <w:szCs w:val="24"/>
          <w:shd w:val="clear" w:color="auto" w:fill="FFFFFF"/>
        </w:rPr>
        <w:t xml:space="preserve">it </w:t>
      </w:r>
      <w:r w:rsidR="007540DF" w:rsidRPr="004B3F2B">
        <w:rPr>
          <w:rFonts w:ascii="Arial Narrow" w:hAnsi="Arial Narrow"/>
          <w:color w:val="2E3436"/>
          <w:spacing w:val="3"/>
          <w:sz w:val="24"/>
          <w:szCs w:val="24"/>
          <w:shd w:val="clear" w:color="auto" w:fill="FFFFFF"/>
        </w:rPr>
        <w:t xml:space="preserve">for months to meet family consumption needs or until prices increase during the period of low supply.  </w:t>
      </w:r>
    </w:p>
    <w:p w14:paraId="2DDE267E" w14:textId="602D5679" w:rsidR="00D505CA" w:rsidRPr="004B3F2B" w:rsidRDefault="00D505CA" w:rsidP="002B319E">
      <w:pPr>
        <w:shd w:val="clear" w:color="auto" w:fill="FFFFFF"/>
        <w:spacing w:after="0" w:line="240" w:lineRule="auto"/>
        <w:jc w:val="both"/>
        <w:rPr>
          <w:rFonts w:ascii="Arial Narrow" w:hAnsi="Arial Narrow"/>
          <w:color w:val="2E3436"/>
          <w:spacing w:val="3"/>
          <w:sz w:val="24"/>
          <w:szCs w:val="24"/>
          <w:shd w:val="clear" w:color="auto" w:fill="FFFFFF"/>
        </w:rPr>
      </w:pPr>
    </w:p>
    <w:p w14:paraId="465B40D7" w14:textId="6CBC7F37" w:rsidR="00C25439" w:rsidRPr="004B3F2B" w:rsidRDefault="00C25439" w:rsidP="002B319E">
      <w:pPr>
        <w:shd w:val="clear" w:color="auto" w:fill="FFFFFF"/>
        <w:spacing w:after="0" w:line="240" w:lineRule="auto"/>
        <w:jc w:val="both"/>
        <w:rPr>
          <w:rFonts w:ascii="Arial Narrow" w:hAnsi="Arial Narrow"/>
          <w:color w:val="2E3436"/>
          <w:spacing w:val="3"/>
          <w:sz w:val="24"/>
          <w:szCs w:val="24"/>
          <w:shd w:val="clear" w:color="auto" w:fill="FFFFFF"/>
        </w:rPr>
      </w:pPr>
      <w:r w:rsidRPr="004B3F2B">
        <w:rPr>
          <w:rFonts w:ascii="Arial Narrow" w:hAnsi="Arial Narrow"/>
          <w:color w:val="2E3436"/>
          <w:spacing w:val="3"/>
          <w:sz w:val="24"/>
          <w:szCs w:val="24"/>
          <w:shd w:val="clear" w:color="auto" w:fill="FFFFFF"/>
        </w:rPr>
        <w:t xml:space="preserve">It is estimated that in Sudan, smallholder farmers lose up to a third of the food they produce because of inadequate storage systems. Post-harvest losses reduce incomes for farmers, exacerbate food insecurity and malnutrition. Additionally, this reflects a loss for the farmers </w:t>
      </w:r>
      <w:r w:rsidR="00CA0E70" w:rsidRPr="004B3F2B">
        <w:rPr>
          <w:rFonts w:ascii="Arial Narrow" w:hAnsi="Arial Narrow"/>
          <w:color w:val="2E3436"/>
          <w:spacing w:val="3"/>
          <w:sz w:val="24"/>
          <w:szCs w:val="24"/>
          <w:shd w:val="clear" w:color="auto" w:fill="FFFFFF"/>
        </w:rPr>
        <w:t xml:space="preserve">given the current expensive inputs used in production. Agricultural Inputs such as </w:t>
      </w:r>
      <w:r w:rsidRPr="004B3F2B">
        <w:rPr>
          <w:rFonts w:ascii="Arial Narrow" w:hAnsi="Arial Narrow"/>
          <w:color w:val="2E3436"/>
          <w:spacing w:val="3"/>
          <w:sz w:val="24"/>
          <w:szCs w:val="24"/>
          <w:shd w:val="clear" w:color="auto" w:fill="FFFFFF"/>
        </w:rPr>
        <w:t>land, water, farm inputs and energy</w:t>
      </w:r>
      <w:r w:rsidR="00CA0E70" w:rsidRPr="004B3F2B">
        <w:rPr>
          <w:rFonts w:ascii="Arial Narrow" w:hAnsi="Arial Narrow"/>
          <w:color w:val="2E3436"/>
          <w:spacing w:val="3"/>
          <w:sz w:val="24"/>
          <w:szCs w:val="24"/>
          <w:shd w:val="clear" w:color="auto" w:fill="FFFFFF"/>
        </w:rPr>
        <w:t>,</w:t>
      </w:r>
      <w:r w:rsidRPr="004B3F2B">
        <w:rPr>
          <w:rFonts w:ascii="Arial Narrow" w:hAnsi="Arial Narrow"/>
          <w:color w:val="2E3436"/>
          <w:spacing w:val="3"/>
          <w:sz w:val="24"/>
          <w:szCs w:val="24"/>
          <w:shd w:val="clear" w:color="auto" w:fill="FFFFFF"/>
        </w:rPr>
        <w:t xml:space="preserve"> </w:t>
      </w:r>
      <w:r w:rsidR="00CA0E70" w:rsidRPr="004B3F2B">
        <w:rPr>
          <w:rFonts w:ascii="Arial Narrow" w:hAnsi="Arial Narrow"/>
          <w:color w:val="2E3436"/>
          <w:spacing w:val="3"/>
          <w:sz w:val="24"/>
          <w:szCs w:val="24"/>
          <w:shd w:val="clear" w:color="auto" w:fill="FFFFFF"/>
        </w:rPr>
        <w:t xml:space="preserve">are </w:t>
      </w:r>
      <w:r w:rsidRPr="004B3F2B">
        <w:rPr>
          <w:rFonts w:ascii="Arial Narrow" w:hAnsi="Arial Narrow"/>
          <w:color w:val="2E3436"/>
          <w:spacing w:val="3"/>
          <w:sz w:val="24"/>
          <w:szCs w:val="24"/>
          <w:shd w:val="clear" w:color="auto" w:fill="FFFFFF"/>
        </w:rPr>
        <w:t>all used to produce food that is not consumed or sold.</w:t>
      </w:r>
    </w:p>
    <w:p w14:paraId="6C298A41" w14:textId="10A9C718" w:rsidR="00C25439" w:rsidRPr="004B3F2B" w:rsidRDefault="00C25439" w:rsidP="002B319E">
      <w:pPr>
        <w:shd w:val="clear" w:color="auto" w:fill="FFFFFF"/>
        <w:spacing w:after="0" w:line="240" w:lineRule="auto"/>
        <w:jc w:val="both"/>
        <w:rPr>
          <w:rFonts w:ascii="Arial Narrow" w:hAnsi="Arial Narrow"/>
          <w:color w:val="2E3436"/>
          <w:spacing w:val="3"/>
          <w:sz w:val="24"/>
          <w:szCs w:val="24"/>
          <w:shd w:val="clear" w:color="auto" w:fill="FFFFFF"/>
        </w:rPr>
      </w:pPr>
    </w:p>
    <w:p w14:paraId="5C479159" w14:textId="6CD2C0F3" w:rsidR="00C25439" w:rsidRPr="004B3F2B" w:rsidRDefault="00C25439" w:rsidP="002B319E">
      <w:pPr>
        <w:shd w:val="clear" w:color="auto" w:fill="FFFFFF"/>
        <w:spacing w:after="0" w:line="240" w:lineRule="auto"/>
        <w:jc w:val="both"/>
        <w:rPr>
          <w:rFonts w:ascii="Arial Narrow" w:hAnsi="Arial Narrow"/>
          <w:color w:val="2E3436"/>
          <w:spacing w:val="3"/>
          <w:sz w:val="24"/>
          <w:szCs w:val="24"/>
          <w:shd w:val="clear" w:color="auto" w:fill="FFFFFF"/>
        </w:rPr>
      </w:pPr>
      <w:r w:rsidRPr="004B3F2B">
        <w:rPr>
          <w:rFonts w:ascii="Arial Narrow" w:hAnsi="Arial Narrow"/>
          <w:color w:val="2E3436"/>
          <w:spacing w:val="3"/>
          <w:sz w:val="24"/>
          <w:szCs w:val="24"/>
          <w:shd w:val="clear" w:color="auto" w:fill="FFFFFF"/>
        </w:rPr>
        <w:t>Hermetic Storage Bags (HSBs</w:t>
      </w:r>
      <w:r w:rsidR="00CA0E70" w:rsidRPr="004B3F2B">
        <w:rPr>
          <w:rFonts w:ascii="Arial Narrow" w:hAnsi="Arial Narrow"/>
          <w:color w:val="2E3436"/>
          <w:spacing w:val="3"/>
          <w:sz w:val="24"/>
          <w:szCs w:val="24"/>
          <w:shd w:val="clear" w:color="auto" w:fill="FFFFFF"/>
        </w:rPr>
        <w:t>)</w:t>
      </w:r>
      <w:r w:rsidRPr="004B3F2B">
        <w:rPr>
          <w:rFonts w:ascii="Arial Narrow" w:hAnsi="Arial Narrow"/>
          <w:color w:val="2E3436"/>
          <w:spacing w:val="3"/>
          <w:sz w:val="24"/>
          <w:szCs w:val="24"/>
          <w:shd w:val="clear" w:color="auto" w:fill="FFFFFF"/>
        </w:rPr>
        <w:t xml:space="preserve"> are a simple solution that can be used to improve the shelf life of produce in storage, maintain produce quality and improve the income of farmers since the harvest can be sold at a time when prices have appreciated. HSBs </w:t>
      </w:r>
      <w:r w:rsidR="005114DA" w:rsidRPr="004B3F2B">
        <w:rPr>
          <w:rFonts w:ascii="Arial Narrow" w:hAnsi="Arial Narrow"/>
          <w:color w:val="2E3436"/>
          <w:spacing w:val="3"/>
          <w:sz w:val="24"/>
          <w:szCs w:val="24"/>
          <w:shd w:val="clear" w:color="auto" w:fill="FFFFFF"/>
        </w:rPr>
        <w:t xml:space="preserve">were </w:t>
      </w:r>
      <w:r w:rsidRPr="004B3F2B">
        <w:rPr>
          <w:rFonts w:ascii="Arial Narrow" w:hAnsi="Arial Narrow"/>
          <w:color w:val="2E3436"/>
          <w:spacing w:val="3"/>
          <w:sz w:val="24"/>
          <w:szCs w:val="24"/>
          <w:shd w:val="clear" w:color="auto" w:fill="FFFFFF"/>
        </w:rPr>
        <w:t xml:space="preserve">introduced </w:t>
      </w:r>
      <w:r w:rsidR="00FE7B4A" w:rsidRPr="004B3F2B">
        <w:rPr>
          <w:rFonts w:ascii="Arial Narrow" w:hAnsi="Arial Narrow"/>
          <w:color w:val="2E3436"/>
          <w:spacing w:val="3"/>
          <w:sz w:val="24"/>
          <w:szCs w:val="24"/>
          <w:shd w:val="clear" w:color="auto" w:fill="FFFFFF"/>
        </w:rPr>
        <w:t xml:space="preserve">in </w:t>
      </w:r>
      <w:r w:rsidRPr="004B3F2B">
        <w:rPr>
          <w:rFonts w:ascii="Arial Narrow" w:hAnsi="Arial Narrow"/>
          <w:color w:val="2E3436"/>
          <w:spacing w:val="3"/>
          <w:sz w:val="24"/>
          <w:szCs w:val="24"/>
          <w:shd w:val="clear" w:color="auto" w:fill="FFFFFF"/>
        </w:rPr>
        <w:t xml:space="preserve">some states in Sudan </w:t>
      </w:r>
      <w:r w:rsidR="00830BD2" w:rsidRPr="004B3F2B">
        <w:rPr>
          <w:rFonts w:ascii="Arial Narrow" w:hAnsi="Arial Narrow"/>
          <w:color w:val="2E3436"/>
          <w:spacing w:val="3"/>
          <w:sz w:val="24"/>
          <w:szCs w:val="24"/>
          <w:shd w:val="clear" w:color="auto" w:fill="FFFFFF"/>
        </w:rPr>
        <w:t>including (</w:t>
      </w:r>
      <w:proofErr w:type="spellStart"/>
      <w:r w:rsidR="00830BD2" w:rsidRPr="004B3F2B">
        <w:rPr>
          <w:rFonts w:ascii="Arial Narrow" w:hAnsi="Arial Narrow"/>
          <w:color w:val="2E3436"/>
          <w:spacing w:val="3"/>
          <w:sz w:val="24"/>
          <w:szCs w:val="24"/>
          <w:shd w:val="clear" w:color="auto" w:fill="FFFFFF"/>
        </w:rPr>
        <w:t>Gedaref</w:t>
      </w:r>
      <w:proofErr w:type="spellEnd"/>
      <w:r w:rsidR="00830BD2" w:rsidRPr="004B3F2B">
        <w:rPr>
          <w:rFonts w:ascii="Arial Narrow" w:hAnsi="Arial Narrow"/>
          <w:color w:val="2E3436"/>
          <w:spacing w:val="3"/>
          <w:sz w:val="24"/>
          <w:szCs w:val="24"/>
          <w:shd w:val="clear" w:color="auto" w:fill="FFFFFF"/>
        </w:rPr>
        <w:t xml:space="preserve"> and White Nile states) </w:t>
      </w:r>
      <w:r w:rsidRPr="004B3F2B">
        <w:rPr>
          <w:rFonts w:ascii="Arial Narrow" w:hAnsi="Arial Narrow"/>
          <w:color w:val="2E3436"/>
          <w:spacing w:val="3"/>
          <w:sz w:val="24"/>
          <w:szCs w:val="24"/>
          <w:shd w:val="clear" w:color="auto" w:fill="FFFFFF"/>
        </w:rPr>
        <w:t>by humanitarian agencies</w:t>
      </w:r>
      <w:r w:rsidR="00CA0E70" w:rsidRPr="004B3F2B">
        <w:rPr>
          <w:rFonts w:ascii="Arial Narrow" w:hAnsi="Arial Narrow"/>
          <w:color w:val="2E3436"/>
          <w:spacing w:val="3"/>
          <w:sz w:val="24"/>
          <w:szCs w:val="24"/>
          <w:shd w:val="clear" w:color="auto" w:fill="FFFFFF"/>
        </w:rPr>
        <w:t>. ADRA Introduced HSBs in Blue Nile Region and is</w:t>
      </w:r>
      <w:r w:rsidRPr="004B3F2B">
        <w:rPr>
          <w:rFonts w:ascii="Arial Narrow" w:hAnsi="Arial Narrow"/>
          <w:color w:val="2E3436"/>
          <w:spacing w:val="3"/>
          <w:sz w:val="24"/>
          <w:szCs w:val="24"/>
          <w:shd w:val="clear" w:color="auto" w:fill="FFFFFF"/>
        </w:rPr>
        <w:t xml:space="preserve"> promoting them among smallholder farmers though marketing campaigns</w:t>
      </w:r>
      <w:r w:rsidR="00CA0E70" w:rsidRPr="004B3F2B">
        <w:rPr>
          <w:rFonts w:ascii="Arial Narrow" w:hAnsi="Arial Narrow"/>
          <w:color w:val="2E3436"/>
          <w:spacing w:val="3"/>
          <w:sz w:val="24"/>
          <w:szCs w:val="24"/>
          <w:shd w:val="clear" w:color="auto" w:fill="FFFFFF"/>
        </w:rPr>
        <w:t>,</w:t>
      </w:r>
      <w:r w:rsidRPr="004B3F2B">
        <w:rPr>
          <w:rFonts w:ascii="Arial Narrow" w:hAnsi="Arial Narrow"/>
          <w:color w:val="2E3436"/>
          <w:spacing w:val="3"/>
          <w:sz w:val="24"/>
          <w:szCs w:val="24"/>
          <w:shd w:val="clear" w:color="auto" w:fill="FFFFFF"/>
        </w:rPr>
        <w:t xml:space="preserve"> demonstrations </w:t>
      </w:r>
      <w:r w:rsidR="00CA0E70" w:rsidRPr="004B3F2B">
        <w:rPr>
          <w:rFonts w:ascii="Arial Narrow" w:hAnsi="Arial Narrow"/>
          <w:color w:val="2E3436"/>
          <w:spacing w:val="3"/>
          <w:sz w:val="24"/>
          <w:szCs w:val="24"/>
          <w:shd w:val="clear" w:color="auto" w:fill="FFFFFF"/>
        </w:rPr>
        <w:t xml:space="preserve">and last-mile </w:t>
      </w:r>
      <w:r w:rsidR="001874DD" w:rsidRPr="004B3F2B">
        <w:rPr>
          <w:rFonts w:ascii="Arial Narrow" w:hAnsi="Arial Narrow"/>
          <w:color w:val="2E3436"/>
          <w:spacing w:val="3"/>
          <w:sz w:val="24"/>
          <w:szCs w:val="24"/>
          <w:shd w:val="clear" w:color="auto" w:fill="FFFFFF"/>
        </w:rPr>
        <w:t xml:space="preserve">sales </w:t>
      </w:r>
      <w:r w:rsidR="00CA0E70" w:rsidRPr="004B3F2B">
        <w:rPr>
          <w:rFonts w:ascii="Arial Narrow" w:hAnsi="Arial Narrow"/>
          <w:color w:val="2E3436"/>
          <w:spacing w:val="3"/>
          <w:sz w:val="24"/>
          <w:szCs w:val="24"/>
          <w:shd w:val="clear" w:color="auto" w:fill="FFFFFF"/>
        </w:rPr>
        <w:t>agent networks</w:t>
      </w:r>
      <w:r w:rsidR="001874DD" w:rsidRPr="004B3F2B">
        <w:rPr>
          <w:rFonts w:ascii="Arial Narrow" w:hAnsi="Arial Narrow"/>
          <w:color w:val="2E3436"/>
          <w:spacing w:val="3"/>
          <w:sz w:val="24"/>
          <w:szCs w:val="24"/>
          <w:shd w:val="clear" w:color="auto" w:fill="FFFFFF"/>
        </w:rPr>
        <w:t>,</w:t>
      </w:r>
      <w:r w:rsidR="00CA0E70" w:rsidRPr="004B3F2B">
        <w:rPr>
          <w:rFonts w:ascii="Arial Narrow" w:hAnsi="Arial Narrow"/>
          <w:color w:val="2E3436"/>
          <w:spacing w:val="3"/>
          <w:sz w:val="24"/>
          <w:szCs w:val="24"/>
          <w:shd w:val="clear" w:color="auto" w:fill="FFFFFF"/>
        </w:rPr>
        <w:t xml:space="preserve"> </w:t>
      </w:r>
      <w:r w:rsidRPr="004B3F2B">
        <w:rPr>
          <w:rFonts w:ascii="Arial Narrow" w:hAnsi="Arial Narrow"/>
          <w:color w:val="2E3436"/>
          <w:spacing w:val="3"/>
          <w:sz w:val="24"/>
          <w:szCs w:val="24"/>
          <w:shd w:val="clear" w:color="auto" w:fill="FFFFFF"/>
        </w:rPr>
        <w:t xml:space="preserve">but this has covered only a few </w:t>
      </w:r>
      <w:r w:rsidR="00CA0E70" w:rsidRPr="004B3F2B">
        <w:rPr>
          <w:rFonts w:ascii="Arial Narrow" w:hAnsi="Arial Narrow"/>
          <w:color w:val="2E3436"/>
          <w:spacing w:val="3"/>
          <w:sz w:val="24"/>
          <w:szCs w:val="24"/>
          <w:shd w:val="clear" w:color="auto" w:fill="FFFFFF"/>
        </w:rPr>
        <w:t xml:space="preserve">communities and </w:t>
      </w:r>
      <w:r w:rsidR="001874DD" w:rsidRPr="004B3F2B">
        <w:rPr>
          <w:rFonts w:ascii="Arial Narrow" w:hAnsi="Arial Narrow"/>
          <w:color w:val="2E3436"/>
          <w:spacing w:val="3"/>
          <w:sz w:val="24"/>
          <w:szCs w:val="24"/>
          <w:shd w:val="clear" w:color="auto" w:fill="FFFFFF"/>
        </w:rPr>
        <w:t xml:space="preserve">about 9,000 </w:t>
      </w:r>
      <w:r w:rsidR="00CA0E70" w:rsidRPr="004B3F2B">
        <w:rPr>
          <w:rFonts w:ascii="Arial Narrow" w:hAnsi="Arial Narrow"/>
          <w:color w:val="2E3436"/>
          <w:spacing w:val="3"/>
          <w:sz w:val="24"/>
          <w:szCs w:val="24"/>
          <w:shd w:val="clear" w:color="auto" w:fill="FFFFFF"/>
        </w:rPr>
        <w:t xml:space="preserve">farmers in </w:t>
      </w:r>
      <w:r w:rsidR="003C7293" w:rsidRPr="004B3F2B">
        <w:rPr>
          <w:rFonts w:ascii="Arial Narrow" w:hAnsi="Arial Narrow"/>
          <w:color w:val="2E3436"/>
          <w:spacing w:val="3"/>
          <w:sz w:val="24"/>
          <w:szCs w:val="24"/>
          <w:shd w:val="clear" w:color="auto" w:fill="FFFFFF"/>
        </w:rPr>
        <w:t>Blue Nile</w:t>
      </w:r>
      <w:r w:rsidRPr="004B3F2B">
        <w:rPr>
          <w:rFonts w:ascii="Arial Narrow" w:hAnsi="Arial Narrow"/>
          <w:color w:val="2E3436"/>
          <w:spacing w:val="3"/>
          <w:sz w:val="24"/>
          <w:szCs w:val="24"/>
          <w:shd w:val="clear" w:color="auto" w:fill="FFFFFF"/>
        </w:rPr>
        <w:t xml:space="preserve"> </w:t>
      </w:r>
      <w:r w:rsidR="00CA0E70" w:rsidRPr="004B3F2B">
        <w:rPr>
          <w:rFonts w:ascii="Arial Narrow" w:hAnsi="Arial Narrow"/>
          <w:color w:val="2E3436"/>
          <w:spacing w:val="3"/>
          <w:sz w:val="24"/>
          <w:szCs w:val="24"/>
          <w:shd w:val="clear" w:color="auto" w:fill="FFFFFF"/>
        </w:rPr>
        <w:t>region. It</w:t>
      </w:r>
      <w:r w:rsidR="001874DD" w:rsidRPr="004B3F2B">
        <w:rPr>
          <w:rFonts w:ascii="Arial Narrow" w:hAnsi="Arial Narrow"/>
          <w:color w:val="2E3436"/>
          <w:spacing w:val="3"/>
          <w:sz w:val="24"/>
          <w:szCs w:val="24"/>
          <w:shd w:val="clear" w:color="auto" w:fill="FFFFFF"/>
        </w:rPr>
        <w:t>’</w:t>
      </w:r>
      <w:r w:rsidR="00CA0E70" w:rsidRPr="004B3F2B">
        <w:rPr>
          <w:rFonts w:ascii="Arial Narrow" w:hAnsi="Arial Narrow"/>
          <w:color w:val="2E3436"/>
          <w:spacing w:val="3"/>
          <w:sz w:val="24"/>
          <w:szCs w:val="24"/>
          <w:shd w:val="clear" w:color="auto" w:fill="FFFFFF"/>
        </w:rPr>
        <w:t>s therefore, prudent to strengthen the last-mile agents distribution networks to ensure more farmers can easily access the HSBs at village level.</w:t>
      </w:r>
      <w:r w:rsidRPr="004B3F2B">
        <w:rPr>
          <w:rFonts w:ascii="Arial Narrow" w:hAnsi="Arial Narrow"/>
          <w:color w:val="2E3436"/>
          <w:spacing w:val="3"/>
          <w:sz w:val="24"/>
          <w:szCs w:val="24"/>
          <w:shd w:val="clear" w:color="auto" w:fill="FFFFFF"/>
        </w:rPr>
        <w:t xml:space="preserve"> </w:t>
      </w:r>
    </w:p>
    <w:p w14:paraId="120F72AA" w14:textId="3A55A257" w:rsidR="00C25439" w:rsidRPr="004B3F2B" w:rsidRDefault="00C25439" w:rsidP="002B319E">
      <w:pPr>
        <w:shd w:val="clear" w:color="auto" w:fill="FFFFFF"/>
        <w:spacing w:after="0" w:line="240" w:lineRule="auto"/>
        <w:jc w:val="both"/>
        <w:rPr>
          <w:rFonts w:ascii="Arial Narrow" w:hAnsi="Arial Narrow"/>
          <w:color w:val="2E3436"/>
          <w:spacing w:val="3"/>
          <w:sz w:val="24"/>
          <w:szCs w:val="24"/>
          <w:shd w:val="clear" w:color="auto" w:fill="FFFFFF"/>
        </w:rPr>
      </w:pPr>
    </w:p>
    <w:p w14:paraId="69B6BFDA" w14:textId="73CDD558" w:rsidR="009842C3" w:rsidRPr="004B3F2B" w:rsidRDefault="00C25439" w:rsidP="002B319E">
      <w:pPr>
        <w:shd w:val="clear" w:color="auto" w:fill="FFFFFF"/>
        <w:spacing w:after="0" w:line="240" w:lineRule="auto"/>
        <w:jc w:val="both"/>
        <w:rPr>
          <w:rFonts w:ascii="Arial Narrow" w:hAnsi="Arial Narrow"/>
          <w:color w:val="2E3436"/>
          <w:spacing w:val="3"/>
          <w:sz w:val="24"/>
          <w:szCs w:val="24"/>
          <w:shd w:val="clear" w:color="auto" w:fill="FFFFFF"/>
        </w:rPr>
      </w:pPr>
      <w:r w:rsidRPr="004B3F2B">
        <w:rPr>
          <w:rFonts w:ascii="Arial Narrow" w:hAnsi="Arial Narrow"/>
          <w:color w:val="2E3436"/>
          <w:spacing w:val="3"/>
          <w:sz w:val="24"/>
          <w:szCs w:val="24"/>
          <w:shd w:val="clear" w:color="auto" w:fill="FFFFFF"/>
        </w:rPr>
        <w:t xml:space="preserve">The introduction of these bags in Sudan has been led by private sector </w:t>
      </w:r>
      <w:r w:rsidR="00830BD2" w:rsidRPr="004B3F2B">
        <w:rPr>
          <w:rFonts w:ascii="Arial Narrow" w:hAnsi="Arial Narrow"/>
          <w:color w:val="2E3436"/>
          <w:spacing w:val="3"/>
          <w:sz w:val="24"/>
          <w:szCs w:val="24"/>
          <w:shd w:val="clear" w:color="auto" w:fill="FFFFFF"/>
        </w:rPr>
        <w:t xml:space="preserve">(banks, </w:t>
      </w:r>
      <w:r w:rsidR="00BC705A" w:rsidRPr="004B3F2B">
        <w:rPr>
          <w:rFonts w:ascii="Arial Narrow" w:hAnsi="Arial Narrow"/>
          <w:color w:val="2E3436"/>
          <w:spacing w:val="3"/>
          <w:sz w:val="24"/>
          <w:szCs w:val="24"/>
          <w:shd w:val="clear" w:color="auto" w:fill="FFFFFF"/>
        </w:rPr>
        <w:t>microfinance,</w:t>
      </w:r>
      <w:r w:rsidR="00830BD2" w:rsidRPr="004B3F2B">
        <w:rPr>
          <w:rFonts w:ascii="Arial Narrow" w:hAnsi="Arial Narrow"/>
          <w:color w:val="2E3436"/>
          <w:spacing w:val="3"/>
          <w:sz w:val="24"/>
          <w:szCs w:val="24"/>
          <w:shd w:val="clear" w:color="auto" w:fill="FFFFFF"/>
        </w:rPr>
        <w:t xml:space="preserve"> and c</w:t>
      </w:r>
      <w:r w:rsidRPr="004B3F2B">
        <w:rPr>
          <w:rFonts w:ascii="Arial Narrow" w:hAnsi="Arial Narrow"/>
          <w:color w:val="2E3436"/>
          <w:spacing w:val="3"/>
          <w:sz w:val="24"/>
          <w:szCs w:val="24"/>
          <w:shd w:val="clear" w:color="auto" w:fill="FFFFFF"/>
        </w:rPr>
        <w:t>ompanies</w:t>
      </w:r>
      <w:r w:rsidR="00830BD2" w:rsidRPr="004B3F2B">
        <w:rPr>
          <w:rFonts w:ascii="Arial Narrow" w:hAnsi="Arial Narrow"/>
          <w:color w:val="2E3436"/>
          <w:spacing w:val="3"/>
          <w:sz w:val="24"/>
          <w:szCs w:val="24"/>
          <w:shd w:val="clear" w:color="auto" w:fill="FFFFFF"/>
        </w:rPr>
        <w:t>)</w:t>
      </w:r>
      <w:r w:rsidR="00CA0E70" w:rsidRPr="004B3F2B">
        <w:rPr>
          <w:rFonts w:ascii="Arial Narrow" w:hAnsi="Arial Narrow"/>
          <w:color w:val="2E3436"/>
          <w:spacing w:val="3"/>
          <w:sz w:val="24"/>
          <w:szCs w:val="24"/>
          <w:shd w:val="clear" w:color="auto" w:fill="FFFFFF"/>
        </w:rPr>
        <w:t>, WFP and ADRA</w:t>
      </w:r>
      <w:r w:rsidRPr="004B3F2B">
        <w:rPr>
          <w:rFonts w:ascii="Arial Narrow" w:hAnsi="Arial Narrow"/>
          <w:color w:val="2E3436"/>
          <w:spacing w:val="3"/>
          <w:sz w:val="24"/>
          <w:szCs w:val="24"/>
          <w:shd w:val="clear" w:color="auto" w:fill="FFFFFF"/>
        </w:rPr>
        <w:t xml:space="preserve"> with a view of increasing market-</w:t>
      </w:r>
      <w:r w:rsidR="00830BD2" w:rsidRPr="004B3F2B">
        <w:rPr>
          <w:rFonts w:ascii="Arial Narrow" w:hAnsi="Arial Narrow"/>
          <w:color w:val="2E3436"/>
          <w:spacing w:val="3"/>
          <w:sz w:val="24"/>
          <w:szCs w:val="24"/>
          <w:shd w:val="clear" w:color="auto" w:fill="FFFFFF"/>
        </w:rPr>
        <w:t>led</w:t>
      </w:r>
      <w:r w:rsidRPr="004B3F2B">
        <w:rPr>
          <w:rFonts w:ascii="Arial Narrow" w:hAnsi="Arial Narrow"/>
          <w:color w:val="2E3436"/>
          <w:spacing w:val="3"/>
          <w:sz w:val="24"/>
          <w:szCs w:val="24"/>
          <w:shd w:val="clear" w:color="auto" w:fill="FFFFFF"/>
        </w:rPr>
        <w:t xml:space="preserve"> demand among farmers.</w:t>
      </w:r>
      <w:r w:rsidR="00830BD2" w:rsidRPr="004B3F2B">
        <w:rPr>
          <w:rFonts w:ascii="Arial Narrow" w:hAnsi="Arial Narrow"/>
          <w:color w:val="2E3436"/>
          <w:spacing w:val="3"/>
          <w:sz w:val="24"/>
          <w:szCs w:val="24"/>
          <w:shd w:val="clear" w:color="auto" w:fill="FFFFFF"/>
        </w:rPr>
        <w:t xml:space="preserve"> </w:t>
      </w:r>
      <w:r w:rsidR="00CA0E70" w:rsidRPr="004B3F2B">
        <w:rPr>
          <w:rFonts w:ascii="Arial Narrow" w:hAnsi="Arial Narrow"/>
          <w:color w:val="2E3436"/>
          <w:spacing w:val="3"/>
          <w:sz w:val="24"/>
          <w:szCs w:val="24"/>
          <w:shd w:val="clear" w:color="auto" w:fill="FFFFFF"/>
        </w:rPr>
        <w:t xml:space="preserve">Though </w:t>
      </w:r>
      <w:r w:rsidR="002235C7" w:rsidRPr="004B3F2B">
        <w:rPr>
          <w:rFonts w:ascii="Arial Narrow" w:hAnsi="Arial Narrow"/>
          <w:color w:val="2E3436"/>
          <w:spacing w:val="3"/>
          <w:sz w:val="24"/>
          <w:szCs w:val="24"/>
          <w:shd w:val="clear" w:color="auto" w:fill="FFFFFF"/>
        </w:rPr>
        <w:t xml:space="preserve">ADRA established market-led demand sales of HSBs in </w:t>
      </w:r>
      <w:r w:rsidR="003C7293" w:rsidRPr="004B3F2B">
        <w:rPr>
          <w:rFonts w:ascii="Arial Narrow" w:hAnsi="Arial Narrow"/>
          <w:color w:val="2E3436"/>
          <w:spacing w:val="3"/>
          <w:sz w:val="24"/>
          <w:szCs w:val="24"/>
          <w:shd w:val="clear" w:color="auto" w:fill="FFFFFF"/>
        </w:rPr>
        <w:t>Blue Nile</w:t>
      </w:r>
      <w:r w:rsidR="00830BD2" w:rsidRPr="004B3F2B">
        <w:rPr>
          <w:rFonts w:ascii="Arial Narrow" w:hAnsi="Arial Narrow"/>
          <w:color w:val="2E3436"/>
          <w:spacing w:val="3"/>
          <w:sz w:val="24"/>
          <w:szCs w:val="24"/>
          <w:shd w:val="clear" w:color="auto" w:fill="FFFFFF"/>
        </w:rPr>
        <w:t xml:space="preserve"> </w:t>
      </w:r>
      <w:r w:rsidR="00CA0E70" w:rsidRPr="004B3F2B">
        <w:rPr>
          <w:rFonts w:ascii="Arial Narrow" w:hAnsi="Arial Narrow"/>
          <w:color w:val="2E3436"/>
          <w:spacing w:val="3"/>
          <w:sz w:val="24"/>
          <w:szCs w:val="24"/>
          <w:shd w:val="clear" w:color="auto" w:fill="FFFFFF"/>
        </w:rPr>
        <w:t>region</w:t>
      </w:r>
      <w:r w:rsidR="002235C7" w:rsidRPr="004B3F2B">
        <w:rPr>
          <w:rFonts w:ascii="Arial Narrow" w:hAnsi="Arial Narrow"/>
          <w:color w:val="2E3436"/>
          <w:spacing w:val="3"/>
          <w:sz w:val="24"/>
          <w:szCs w:val="24"/>
          <w:shd w:val="clear" w:color="auto" w:fill="FFFFFF"/>
        </w:rPr>
        <w:t xml:space="preserve">, the </w:t>
      </w:r>
      <w:r w:rsidR="00BC705A" w:rsidRPr="004B3F2B">
        <w:rPr>
          <w:rFonts w:ascii="Arial Narrow" w:hAnsi="Arial Narrow"/>
          <w:color w:val="2E3436"/>
          <w:spacing w:val="3"/>
          <w:sz w:val="24"/>
          <w:szCs w:val="24"/>
          <w:shd w:val="clear" w:color="auto" w:fill="FFFFFF"/>
        </w:rPr>
        <w:t xml:space="preserve">marketing </w:t>
      </w:r>
      <w:r w:rsidR="002235C7" w:rsidRPr="004B3F2B">
        <w:rPr>
          <w:rFonts w:ascii="Arial Narrow" w:hAnsi="Arial Narrow"/>
          <w:color w:val="2E3436"/>
          <w:spacing w:val="3"/>
          <w:sz w:val="24"/>
          <w:szCs w:val="24"/>
          <w:shd w:val="clear" w:color="auto" w:fill="FFFFFF"/>
        </w:rPr>
        <w:t xml:space="preserve">system still requires strengthening </w:t>
      </w:r>
      <w:r w:rsidR="00CC48EF" w:rsidRPr="004B3F2B">
        <w:rPr>
          <w:rFonts w:ascii="Arial Narrow" w:hAnsi="Arial Narrow"/>
          <w:color w:val="2E3436"/>
          <w:spacing w:val="3"/>
          <w:sz w:val="24"/>
          <w:szCs w:val="24"/>
          <w:shd w:val="clear" w:color="auto" w:fill="FFFFFF"/>
        </w:rPr>
        <w:t xml:space="preserve">in some areas like </w:t>
      </w:r>
      <w:proofErr w:type="spellStart"/>
      <w:r w:rsidR="00CC48EF" w:rsidRPr="004B3F2B">
        <w:rPr>
          <w:rFonts w:ascii="Arial Narrow" w:hAnsi="Arial Narrow"/>
          <w:color w:val="2E3436"/>
          <w:spacing w:val="3"/>
          <w:sz w:val="24"/>
          <w:szCs w:val="24"/>
          <w:shd w:val="clear" w:color="auto" w:fill="FFFFFF"/>
        </w:rPr>
        <w:t>Kurmuk</w:t>
      </w:r>
      <w:proofErr w:type="spellEnd"/>
      <w:r w:rsidR="00CC48EF" w:rsidRPr="004B3F2B">
        <w:rPr>
          <w:rFonts w:ascii="Arial Narrow" w:hAnsi="Arial Narrow"/>
          <w:color w:val="2E3436"/>
          <w:spacing w:val="3"/>
          <w:sz w:val="24"/>
          <w:szCs w:val="24"/>
          <w:shd w:val="clear" w:color="auto" w:fill="FFFFFF"/>
        </w:rPr>
        <w:t xml:space="preserve"> which previously, w</w:t>
      </w:r>
      <w:r w:rsidR="002235C7" w:rsidRPr="004B3F2B">
        <w:rPr>
          <w:rFonts w:ascii="Arial Narrow" w:hAnsi="Arial Narrow"/>
          <w:color w:val="2E3436"/>
          <w:spacing w:val="3"/>
          <w:sz w:val="24"/>
          <w:szCs w:val="24"/>
          <w:shd w:val="clear" w:color="auto" w:fill="FFFFFF"/>
        </w:rPr>
        <w:t xml:space="preserve">as </w:t>
      </w:r>
      <w:r w:rsidR="00830BD2" w:rsidRPr="004B3F2B">
        <w:rPr>
          <w:rFonts w:ascii="Arial Narrow" w:hAnsi="Arial Narrow"/>
          <w:color w:val="2E3436"/>
          <w:spacing w:val="3"/>
          <w:sz w:val="24"/>
          <w:szCs w:val="24"/>
          <w:shd w:val="clear" w:color="auto" w:fill="FFFFFF"/>
        </w:rPr>
        <w:t xml:space="preserve">not targeted with </w:t>
      </w:r>
      <w:r w:rsidR="00FE7B4A" w:rsidRPr="004B3F2B">
        <w:rPr>
          <w:rFonts w:ascii="Arial Narrow" w:hAnsi="Arial Narrow"/>
          <w:color w:val="2E3436"/>
          <w:spacing w:val="3"/>
          <w:sz w:val="24"/>
          <w:szCs w:val="24"/>
          <w:shd w:val="clear" w:color="auto" w:fill="FFFFFF"/>
        </w:rPr>
        <w:t>market-led</w:t>
      </w:r>
      <w:r w:rsidR="00830BD2" w:rsidRPr="004B3F2B">
        <w:rPr>
          <w:rFonts w:ascii="Arial Narrow" w:hAnsi="Arial Narrow"/>
          <w:color w:val="2E3436"/>
          <w:spacing w:val="3"/>
          <w:sz w:val="24"/>
          <w:szCs w:val="24"/>
          <w:shd w:val="clear" w:color="auto" w:fill="FFFFFF"/>
        </w:rPr>
        <w:t xml:space="preserve"> HSB promotions</w:t>
      </w:r>
      <w:r w:rsidR="00BC705A" w:rsidRPr="004B3F2B">
        <w:rPr>
          <w:rFonts w:ascii="Arial Narrow" w:hAnsi="Arial Narrow"/>
          <w:color w:val="2E3436"/>
          <w:spacing w:val="3"/>
          <w:sz w:val="24"/>
          <w:szCs w:val="24"/>
          <w:shd w:val="clear" w:color="auto" w:fill="FFFFFF"/>
        </w:rPr>
        <w:t>,</w:t>
      </w:r>
      <w:r w:rsidR="00830BD2" w:rsidRPr="004B3F2B">
        <w:rPr>
          <w:rFonts w:ascii="Arial Narrow" w:hAnsi="Arial Narrow"/>
          <w:color w:val="2E3436"/>
          <w:spacing w:val="3"/>
          <w:sz w:val="24"/>
          <w:szCs w:val="24"/>
          <w:shd w:val="clear" w:color="auto" w:fill="FFFFFF"/>
        </w:rPr>
        <w:t xml:space="preserve"> hence present a potential. Farmers in th</w:t>
      </w:r>
      <w:r w:rsidR="002235C7" w:rsidRPr="004B3F2B">
        <w:rPr>
          <w:rFonts w:ascii="Arial Narrow" w:hAnsi="Arial Narrow"/>
          <w:color w:val="2E3436"/>
          <w:spacing w:val="3"/>
          <w:sz w:val="24"/>
          <w:szCs w:val="24"/>
          <w:shd w:val="clear" w:color="auto" w:fill="FFFFFF"/>
        </w:rPr>
        <w:t>e</w:t>
      </w:r>
      <w:r w:rsidR="00830BD2" w:rsidRPr="004B3F2B">
        <w:rPr>
          <w:rFonts w:ascii="Arial Narrow" w:hAnsi="Arial Narrow"/>
          <w:color w:val="2E3436"/>
          <w:spacing w:val="3"/>
          <w:sz w:val="24"/>
          <w:szCs w:val="24"/>
          <w:shd w:val="clear" w:color="auto" w:fill="FFFFFF"/>
        </w:rPr>
        <w:t>s</w:t>
      </w:r>
      <w:r w:rsidR="002235C7" w:rsidRPr="004B3F2B">
        <w:rPr>
          <w:rFonts w:ascii="Arial Narrow" w:hAnsi="Arial Narrow"/>
          <w:color w:val="2E3436"/>
          <w:spacing w:val="3"/>
          <w:sz w:val="24"/>
          <w:szCs w:val="24"/>
          <w:shd w:val="clear" w:color="auto" w:fill="FFFFFF"/>
        </w:rPr>
        <w:t>e</w:t>
      </w:r>
      <w:r w:rsidR="00830BD2" w:rsidRPr="004B3F2B">
        <w:rPr>
          <w:rFonts w:ascii="Arial Narrow" w:hAnsi="Arial Narrow"/>
          <w:color w:val="2E3436"/>
          <w:spacing w:val="3"/>
          <w:sz w:val="24"/>
          <w:szCs w:val="24"/>
          <w:shd w:val="clear" w:color="auto" w:fill="FFFFFF"/>
        </w:rPr>
        <w:t xml:space="preserve"> </w:t>
      </w:r>
      <w:r w:rsidR="00CC48EF" w:rsidRPr="004B3F2B">
        <w:rPr>
          <w:rFonts w:ascii="Arial Narrow" w:hAnsi="Arial Narrow"/>
          <w:color w:val="2E3436"/>
          <w:spacing w:val="3"/>
          <w:sz w:val="24"/>
          <w:szCs w:val="24"/>
          <w:shd w:val="clear" w:color="auto" w:fill="FFFFFF"/>
        </w:rPr>
        <w:t>provinces</w:t>
      </w:r>
      <w:r w:rsidR="00830BD2" w:rsidRPr="004B3F2B">
        <w:rPr>
          <w:rFonts w:ascii="Arial Narrow" w:hAnsi="Arial Narrow"/>
          <w:color w:val="2E3436"/>
          <w:spacing w:val="3"/>
          <w:sz w:val="24"/>
          <w:szCs w:val="24"/>
          <w:shd w:val="clear" w:color="auto" w:fill="FFFFFF"/>
        </w:rPr>
        <w:t xml:space="preserve"> are virtually </w:t>
      </w:r>
      <w:r w:rsidR="00CC48EF" w:rsidRPr="004B3F2B">
        <w:rPr>
          <w:rFonts w:ascii="Arial Narrow" w:hAnsi="Arial Narrow"/>
          <w:color w:val="2E3436"/>
          <w:spacing w:val="3"/>
          <w:sz w:val="24"/>
          <w:szCs w:val="24"/>
          <w:shd w:val="clear" w:color="auto" w:fill="FFFFFF"/>
        </w:rPr>
        <w:t xml:space="preserve">not completely </w:t>
      </w:r>
      <w:r w:rsidR="00830BD2" w:rsidRPr="004B3F2B">
        <w:rPr>
          <w:rFonts w:ascii="Arial Narrow" w:hAnsi="Arial Narrow"/>
          <w:color w:val="2E3436"/>
          <w:spacing w:val="3"/>
          <w:sz w:val="24"/>
          <w:szCs w:val="24"/>
          <w:shd w:val="clear" w:color="auto" w:fill="FFFFFF"/>
        </w:rPr>
        <w:t xml:space="preserve">aware of this </w:t>
      </w:r>
      <w:r w:rsidR="00830BD2" w:rsidRPr="004B3F2B">
        <w:rPr>
          <w:rFonts w:ascii="Arial Narrow" w:hAnsi="Arial Narrow"/>
          <w:color w:val="2E3436"/>
          <w:spacing w:val="3"/>
          <w:sz w:val="24"/>
          <w:szCs w:val="24"/>
          <w:shd w:val="clear" w:color="auto" w:fill="FFFFFF"/>
        </w:rPr>
        <w:lastRenderedPageBreak/>
        <w:t>technology and how it can save them from harvest losses and increase their incomes</w:t>
      </w:r>
      <w:r w:rsidR="00BC705A" w:rsidRPr="004B3F2B">
        <w:rPr>
          <w:rFonts w:ascii="Arial Narrow" w:hAnsi="Arial Narrow"/>
          <w:color w:val="2E3436"/>
          <w:spacing w:val="3"/>
          <w:sz w:val="24"/>
          <w:szCs w:val="24"/>
          <w:shd w:val="clear" w:color="auto" w:fill="FFFFFF"/>
        </w:rPr>
        <w:t xml:space="preserve">, the very reason ADRA would like to strengthen this approach in most </w:t>
      </w:r>
      <w:r w:rsidR="00CC48EF" w:rsidRPr="004B3F2B">
        <w:rPr>
          <w:rFonts w:ascii="Arial Narrow" w:hAnsi="Arial Narrow"/>
          <w:color w:val="2E3436"/>
          <w:spacing w:val="3"/>
          <w:sz w:val="24"/>
          <w:szCs w:val="24"/>
          <w:shd w:val="clear" w:color="auto" w:fill="FFFFFF"/>
        </w:rPr>
        <w:t>provinces</w:t>
      </w:r>
      <w:r w:rsidR="001874DD" w:rsidRPr="004B3F2B">
        <w:rPr>
          <w:rFonts w:ascii="Arial Narrow" w:hAnsi="Arial Narrow"/>
          <w:color w:val="2E3436"/>
          <w:spacing w:val="3"/>
          <w:sz w:val="24"/>
          <w:szCs w:val="24"/>
          <w:shd w:val="clear" w:color="auto" w:fill="FFFFFF"/>
        </w:rPr>
        <w:t xml:space="preserve"> especially </w:t>
      </w:r>
      <w:r w:rsidR="00CC48EF" w:rsidRPr="004B3F2B">
        <w:rPr>
          <w:rFonts w:ascii="Arial Narrow" w:hAnsi="Arial Narrow"/>
          <w:color w:val="2E3436"/>
          <w:spacing w:val="3"/>
          <w:sz w:val="24"/>
          <w:szCs w:val="24"/>
          <w:shd w:val="clear" w:color="auto" w:fill="FFFFFF"/>
        </w:rPr>
        <w:t xml:space="preserve">including the </w:t>
      </w:r>
      <w:proofErr w:type="spellStart"/>
      <w:r w:rsidR="00CC48EF" w:rsidRPr="004B3F2B">
        <w:rPr>
          <w:rFonts w:ascii="Arial Narrow" w:hAnsi="Arial Narrow"/>
          <w:color w:val="2E3436"/>
          <w:spacing w:val="3"/>
          <w:sz w:val="24"/>
          <w:szCs w:val="24"/>
          <w:shd w:val="clear" w:color="auto" w:fill="FFFFFF"/>
        </w:rPr>
        <w:t>Kurmuk</w:t>
      </w:r>
      <w:proofErr w:type="spellEnd"/>
      <w:r w:rsidR="00CC48EF" w:rsidRPr="004B3F2B">
        <w:rPr>
          <w:rFonts w:ascii="Arial Narrow" w:hAnsi="Arial Narrow"/>
          <w:color w:val="2E3436"/>
          <w:spacing w:val="3"/>
          <w:sz w:val="24"/>
          <w:szCs w:val="24"/>
          <w:shd w:val="clear" w:color="auto" w:fill="FFFFFF"/>
        </w:rPr>
        <w:t xml:space="preserve"> in </w:t>
      </w:r>
      <w:r w:rsidR="001874DD" w:rsidRPr="004B3F2B">
        <w:rPr>
          <w:rFonts w:ascii="Arial Narrow" w:hAnsi="Arial Narrow"/>
          <w:color w:val="2E3436"/>
          <w:spacing w:val="3"/>
          <w:sz w:val="24"/>
          <w:szCs w:val="24"/>
          <w:shd w:val="clear" w:color="auto" w:fill="FFFFFF"/>
        </w:rPr>
        <w:t>B</w:t>
      </w:r>
      <w:r w:rsidR="00CC48EF" w:rsidRPr="004B3F2B">
        <w:rPr>
          <w:rFonts w:ascii="Arial Narrow" w:hAnsi="Arial Narrow"/>
          <w:color w:val="2E3436"/>
          <w:spacing w:val="3"/>
          <w:sz w:val="24"/>
          <w:szCs w:val="24"/>
          <w:shd w:val="clear" w:color="auto" w:fill="FFFFFF"/>
        </w:rPr>
        <w:t xml:space="preserve">lue </w:t>
      </w:r>
      <w:r w:rsidR="001874DD" w:rsidRPr="004B3F2B">
        <w:rPr>
          <w:rFonts w:ascii="Arial Narrow" w:hAnsi="Arial Narrow"/>
          <w:color w:val="2E3436"/>
          <w:spacing w:val="3"/>
          <w:sz w:val="24"/>
          <w:szCs w:val="24"/>
          <w:shd w:val="clear" w:color="auto" w:fill="FFFFFF"/>
        </w:rPr>
        <w:t>N</w:t>
      </w:r>
      <w:r w:rsidR="00CC48EF" w:rsidRPr="004B3F2B">
        <w:rPr>
          <w:rFonts w:ascii="Arial Narrow" w:hAnsi="Arial Narrow"/>
          <w:color w:val="2E3436"/>
          <w:spacing w:val="3"/>
          <w:sz w:val="24"/>
          <w:szCs w:val="24"/>
          <w:shd w:val="clear" w:color="auto" w:fill="FFFFFF"/>
        </w:rPr>
        <w:t xml:space="preserve">ile </w:t>
      </w:r>
      <w:r w:rsidR="001874DD" w:rsidRPr="004B3F2B">
        <w:rPr>
          <w:rFonts w:ascii="Arial Narrow" w:hAnsi="Arial Narrow"/>
          <w:color w:val="2E3436"/>
          <w:spacing w:val="3"/>
          <w:sz w:val="24"/>
          <w:szCs w:val="24"/>
          <w:shd w:val="clear" w:color="auto" w:fill="FFFFFF"/>
        </w:rPr>
        <w:t>R</w:t>
      </w:r>
      <w:r w:rsidR="00CC48EF" w:rsidRPr="004B3F2B">
        <w:rPr>
          <w:rFonts w:ascii="Arial Narrow" w:hAnsi="Arial Narrow"/>
          <w:color w:val="2E3436"/>
          <w:spacing w:val="3"/>
          <w:sz w:val="24"/>
          <w:szCs w:val="24"/>
          <w:shd w:val="clear" w:color="auto" w:fill="FFFFFF"/>
        </w:rPr>
        <w:t>egion</w:t>
      </w:r>
      <w:r w:rsidR="00BC705A" w:rsidRPr="004B3F2B">
        <w:rPr>
          <w:rFonts w:ascii="Arial Narrow" w:hAnsi="Arial Narrow"/>
          <w:color w:val="2E3436"/>
          <w:spacing w:val="3"/>
          <w:sz w:val="24"/>
          <w:szCs w:val="24"/>
          <w:shd w:val="clear" w:color="auto" w:fill="FFFFFF"/>
        </w:rPr>
        <w:t>.</w:t>
      </w:r>
    </w:p>
    <w:p w14:paraId="028BED6D" w14:textId="77777777" w:rsidR="001B457E" w:rsidRPr="004B3F2B" w:rsidRDefault="001B457E" w:rsidP="002B319E">
      <w:pPr>
        <w:spacing w:after="0" w:line="240" w:lineRule="auto"/>
        <w:jc w:val="both"/>
        <w:rPr>
          <w:rFonts w:ascii="Arial Narrow" w:hAnsi="Arial Narrow"/>
          <w:b/>
          <w:bCs/>
          <w:sz w:val="24"/>
          <w:szCs w:val="24"/>
          <w:u w:val="single"/>
        </w:rPr>
      </w:pPr>
    </w:p>
    <w:p w14:paraId="5E4E68AC" w14:textId="21543BE6" w:rsidR="009842C3" w:rsidRPr="004B3F2B" w:rsidRDefault="004348A1" w:rsidP="002B319E">
      <w:pPr>
        <w:pStyle w:val="ListParagraph"/>
        <w:numPr>
          <w:ilvl w:val="0"/>
          <w:numId w:val="1"/>
        </w:numPr>
        <w:shd w:val="clear" w:color="auto" w:fill="FFFFFF"/>
        <w:spacing w:after="0" w:line="240" w:lineRule="auto"/>
        <w:ind w:left="360"/>
        <w:rPr>
          <w:rFonts w:ascii="Arial Narrow" w:hAnsi="Arial Narrow"/>
          <w:b/>
          <w:color w:val="7030A0"/>
          <w:sz w:val="24"/>
          <w:szCs w:val="24"/>
          <w:u w:val="single"/>
        </w:rPr>
      </w:pPr>
      <w:r w:rsidRPr="004B3F2B">
        <w:rPr>
          <w:rFonts w:ascii="Arial Narrow" w:hAnsi="Arial Narrow"/>
          <w:b/>
          <w:color w:val="7030A0"/>
          <w:sz w:val="24"/>
          <w:szCs w:val="24"/>
          <w:u w:val="single"/>
        </w:rPr>
        <w:t>Why is this a good o</w:t>
      </w:r>
      <w:r w:rsidR="009842C3" w:rsidRPr="004B3F2B">
        <w:rPr>
          <w:rFonts w:ascii="Arial Narrow" w:hAnsi="Arial Narrow"/>
          <w:b/>
          <w:color w:val="7030A0"/>
          <w:sz w:val="24"/>
          <w:szCs w:val="24"/>
          <w:u w:val="single"/>
        </w:rPr>
        <w:t>pportunity</w:t>
      </w:r>
      <w:r w:rsidR="005908C9" w:rsidRPr="004B3F2B">
        <w:rPr>
          <w:rFonts w:ascii="Arial Narrow" w:hAnsi="Arial Narrow"/>
          <w:b/>
          <w:color w:val="7030A0"/>
          <w:sz w:val="24"/>
          <w:szCs w:val="24"/>
          <w:u w:val="single"/>
        </w:rPr>
        <w:t xml:space="preserve"> for </w:t>
      </w:r>
      <w:r w:rsidR="000C6B41" w:rsidRPr="004B3F2B">
        <w:rPr>
          <w:rFonts w:ascii="Arial Narrow" w:hAnsi="Arial Narrow"/>
          <w:b/>
          <w:color w:val="7030A0"/>
          <w:sz w:val="24"/>
          <w:szCs w:val="24"/>
          <w:u w:val="single"/>
        </w:rPr>
        <w:t xml:space="preserve">HSB supply </w:t>
      </w:r>
      <w:r w:rsidR="005908C9" w:rsidRPr="004B3F2B">
        <w:rPr>
          <w:rFonts w:ascii="Arial Narrow" w:hAnsi="Arial Narrow"/>
          <w:b/>
          <w:color w:val="7030A0"/>
          <w:sz w:val="24"/>
          <w:szCs w:val="24"/>
          <w:u w:val="single"/>
        </w:rPr>
        <w:t xml:space="preserve">companies </w:t>
      </w:r>
    </w:p>
    <w:p w14:paraId="7790F905" w14:textId="77777777" w:rsidR="00896D28" w:rsidRPr="004B3F2B" w:rsidRDefault="00896D28" w:rsidP="002B319E">
      <w:pPr>
        <w:spacing w:after="0" w:line="240" w:lineRule="auto"/>
        <w:jc w:val="both"/>
        <w:rPr>
          <w:rFonts w:ascii="Arial Narrow" w:hAnsi="Arial Narrow"/>
          <w:sz w:val="24"/>
          <w:szCs w:val="24"/>
        </w:rPr>
      </w:pPr>
    </w:p>
    <w:p w14:paraId="53B0E692" w14:textId="28623508" w:rsidR="005908C9" w:rsidRPr="004B3F2B" w:rsidRDefault="001B333F" w:rsidP="002B319E">
      <w:pPr>
        <w:spacing w:after="0" w:line="240" w:lineRule="auto"/>
        <w:jc w:val="both"/>
        <w:rPr>
          <w:rFonts w:ascii="Arial Narrow" w:hAnsi="Arial Narrow"/>
          <w:sz w:val="24"/>
          <w:szCs w:val="24"/>
        </w:rPr>
      </w:pPr>
      <w:r w:rsidRPr="004B3F2B">
        <w:rPr>
          <w:rFonts w:ascii="Arial Narrow" w:hAnsi="Arial Narrow"/>
          <w:sz w:val="24"/>
          <w:szCs w:val="24"/>
        </w:rPr>
        <w:t>T</w:t>
      </w:r>
      <w:r w:rsidR="009842C3" w:rsidRPr="004B3F2B">
        <w:rPr>
          <w:rFonts w:ascii="Arial Narrow" w:hAnsi="Arial Narrow"/>
          <w:sz w:val="24"/>
          <w:szCs w:val="24"/>
        </w:rPr>
        <w:t>hi</w:t>
      </w:r>
      <w:r w:rsidR="00D00460" w:rsidRPr="004B3F2B">
        <w:rPr>
          <w:rFonts w:ascii="Arial Narrow" w:hAnsi="Arial Narrow"/>
          <w:sz w:val="24"/>
          <w:szCs w:val="24"/>
        </w:rPr>
        <w:t xml:space="preserve">s activity aims at </w:t>
      </w:r>
      <w:r w:rsidR="009842C3" w:rsidRPr="004B3F2B">
        <w:rPr>
          <w:rFonts w:ascii="Arial Narrow" w:hAnsi="Arial Narrow"/>
          <w:sz w:val="24"/>
          <w:szCs w:val="24"/>
        </w:rPr>
        <w:t xml:space="preserve">increasing </w:t>
      </w:r>
      <w:r w:rsidR="00D00460" w:rsidRPr="004B3F2B">
        <w:rPr>
          <w:rFonts w:ascii="Arial Narrow" w:hAnsi="Arial Narrow"/>
          <w:sz w:val="24"/>
          <w:szCs w:val="24"/>
        </w:rPr>
        <w:t xml:space="preserve">adoption of hematic storage bags among smallholder farmers. </w:t>
      </w:r>
      <w:r w:rsidR="000961B2" w:rsidRPr="004B3F2B">
        <w:rPr>
          <w:rFonts w:ascii="Arial Narrow" w:hAnsi="Arial Narrow"/>
          <w:sz w:val="24"/>
          <w:szCs w:val="24"/>
        </w:rPr>
        <w:t>This means</w:t>
      </w:r>
      <w:r w:rsidR="00BC705A" w:rsidRPr="004B3F2B">
        <w:rPr>
          <w:rFonts w:ascii="Arial Narrow" w:hAnsi="Arial Narrow"/>
          <w:sz w:val="24"/>
          <w:szCs w:val="24"/>
        </w:rPr>
        <w:t xml:space="preserve"> strengthening and </w:t>
      </w:r>
      <w:r w:rsidR="000961B2" w:rsidRPr="004B3F2B">
        <w:rPr>
          <w:rFonts w:ascii="Arial Narrow" w:hAnsi="Arial Narrow"/>
          <w:sz w:val="24"/>
          <w:szCs w:val="24"/>
        </w:rPr>
        <w:t xml:space="preserve">improving marketing prospects for companies which sell this product. </w:t>
      </w:r>
      <w:r w:rsidR="003E5050" w:rsidRPr="004B3F2B">
        <w:rPr>
          <w:rFonts w:ascii="Arial Narrow" w:hAnsi="Arial Narrow"/>
          <w:sz w:val="24"/>
          <w:szCs w:val="24"/>
        </w:rPr>
        <w:t>ADRA</w:t>
      </w:r>
      <w:r w:rsidR="005908C9" w:rsidRPr="004B3F2B">
        <w:rPr>
          <w:rFonts w:ascii="Arial Narrow" w:hAnsi="Arial Narrow"/>
          <w:sz w:val="24"/>
          <w:szCs w:val="24"/>
        </w:rPr>
        <w:t xml:space="preserve"> will </w:t>
      </w:r>
      <w:r w:rsidR="000961B2" w:rsidRPr="004B3F2B">
        <w:rPr>
          <w:rFonts w:ascii="Arial Narrow" w:hAnsi="Arial Narrow"/>
          <w:sz w:val="24"/>
          <w:szCs w:val="24"/>
        </w:rPr>
        <w:t>support the partner company(</w:t>
      </w:r>
      <w:proofErr w:type="spellStart"/>
      <w:r w:rsidR="000961B2" w:rsidRPr="004B3F2B">
        <w:rPr>
          <w:rFonts w:ascii="Arial Narrow" w:hAnsi="Arial Narrow"/>
          <w:sz w:val="24"/>
          <w:szCs w:val="24"/>
        </w:rPr>
        <w:t>ies</w:t>
      </w:r>
      <w:proofErr w:type="spellEnd"/>
      <w:r w:rsidR="000961B2" w:rsidRPr="004B3F2B">
        <w:rPr>
          <w:rFonts w:ascii="Arial Narrow" w:hAnsi="Arial Narrow"/>
          <w:sz w:val="24"/>
          <w:szCs w:val="24"/>
        </w:rPr>
        <w:t xml:space="preserve">) to </w:t>
      </w:r>
      <w:r w:rsidR="00BC705A" w:rsidRPr="004B3F2B">
        <w:rPr>
          <w:rFonts w:ascii="Arial Narrow" w:hAnsi="Arial Narrow"/>
          <w:sz w:val="24"/>
          <w:szCs w:val="24"/>
        </w:rPr>
        <w:t xml:space="preserve">strengthen </w:t>
      </w:r>
      <w:r w:rsidR="005908C9" w:rsidRPr="004B3F2B">
        <w:rPr>
          <w:rFonts w:ascii="Arial Narrow" w:hAnsi="Arial Narrow"/>
          <w:sz w:val="24"/>
          <w:szCs w:val="24"/>
        </w:rPr>
        <w:t xml:space="preserve">innovative promotional strategies including those clearly targeting women to expand/increase </w:t>
      </w:r>
      <w:r w:rsidR="00A83A2A" w:rsidRPr="004B3F2B">
        <w:rPr>
          <w:rFonts w:ascii="Arial Narrow" w:hAnsi="Arial Narrow"/>
          <w:sz w:val="24"/>
          <w:szCs w:val="24"/>
        </w:rPr>
        <w:t xml:space="preserve">and to be able to </w:t>
      </w:r>
      <w:r w:rsidR="005908C9" w:rsidRPr="004B3F2B">
        <w:rPr>
          <w:rFonts w:ascii="Arial Narrow" w:hAnsi="Arial Narrow"/>
          <w:sz w:val="24"/>
          <w:szCs w:val="24"/>
        </w:rPr>
        <w:t>expand t</w:t>
      </w:r>
      <w:r w:rsidR="00A83A2A" w:rsidRPr="004B3F2B">
        <w:rPr>
          <w:rFonts w:ascii="Arial Narrow" w:hAnsi="Arial Narrow"/>
          <w:sz w:val="24"/>
          <w:szCs w:val="24"/>
        </w:rPr>
        <w:t>o either new areas or to capture a new customer base.</w:t>
      </w:r>
    </w:p>
    <w:p w14:paraId="47F2D6E8" w14:textId="77777777" w:rsidR="005908C9" w:rsidRPr="004B3F2B" w:rsidRDefault="005908C9" w:rsidP="002B319E">
      <w:pPr>
        <w:spacing w:after="0" w:line="240" w:lineRule="auto"/>
        <w:jc w:val="both"/>
        <w:rPr>
          <w:rFonts w:ascii="Arial Narrow" w:hAnsi="Arial Narrow"/>
          <w:sz w:val="24"/>
          <w:szCs w:val="24"/>
        </w:rPr>
      </w:pPr>
    </w:p>
    <w:p w14:paraId="5247C3DE" w14:textId="3F6943E7" w:rsidR="00B126F2" w:rsidRPr="004B3F2B" w:rsidRDefault="003E5050" w:rsidP="002B319E">
      <w:pPr>
        <w:spacing w:after="0" w:line="240" w:lineRule="auto"/>
        <w:jc w:val="both"/>
        <w:rPr>
          <w:rFonts w:ascii="Arial Narrow" w:hAnsi="Arial Narrow"/>
          <w:sz w:val="24"/>
          <w:szCs w:val="24"/>
        </w:rPr>
      </w:pPr>
      <w:r w:rsidRPr="004B3F2B">
        <w:rPr>
          <w:rFonts w:ascii="Arial Narrow" w:hAnsi="Arial Narrow"/>
          <w:sz w:val="24"/>
          <w:szCs w:val="24"/>
        </w:rPr>
        <w:t>ADRA</w:t>
      </w:r>
      <w:r w:rsidR="00646B19" w:rsidRPr="004B3F2B">
        <w:rPr>
          <w:rFonts w:ascii="Arial Narrow" w:hAnsi="Arial Narrow"/>
          <w:sz w:val="24"/>
          <w:szCs w:val="24"/>
        </w:rPr>
        <w:t xml:space="preserve"> </w:t>
      </w:r>
      <w:r w:rsidR="00115E5E" w:rsidRPr="004B3F2B">
        <w:rPr>
          <w:rFonts w:ascii="Arial Narrow" w:hAnsi="Arial Narrow"/>
          <w:sz w:val="24"/>
          <w:szCs w:val="24"/>
        </w:rPr>
        <w:t xml:space="preserve">through </w:t>
      </w:r>
      <w:r w:rsidR="00CC48EF" w:rsidRPr="004B3F2B">
        <w:rPr>
          <w:rFonts w:ascii="Arial Narrow" w:hAnsi="Arial Narrow"/>
          <w:sz w:val="24"/>
          <w:szCs w:val="24"/>
        </w:rPr>
        <w:t>SAFE program,</w:t>
      </w:r>
      <w:r w:rsidRPr="004B3F2B">
        <w:rPr>
          <w:rFonts w:ascii="Arial Narrow" w:hAnsi="Arial Narrow"/>
          <w:sz w:val="24"/>
          <w:szCs w:val="24"/>
        </w:rPr>
        <w:t xml:space="preserve"> </w:t>
      </w:r>
      <w:r w:rsidR="00646B19" w:rsidRPr="004B3F2B">
        <w:rPr>
          <w:rFonts w:ascii="Arial Narrow" w:hAnsi="Arial Narrow"/>
          <w:sz w:val="24"/>
          <w:szCs w:val="24"/>
        </w:rPr>
        <w:t>expect that</w:t>
      </w:r>
      <w:r w:rsidR="00CC48EF" w:rsidRPr="004B3F2B">
        <w:rPr>
          <w:rFonts w:ascii="Arial Narrow" w:hAnsi="Arial Narrow"/>
          <w:sz w:val="24"/>
          <w:szCs w:val="24"/>
        </w:rPr>
        <w:t>,</w:t>
      </w:r>
      <w:r w:rsidR="00646B19" w:rsidRPr="004B3F2B">
        <w:rPr>
          <w:rFonts w:ascii="Arial Narrow" w:hAnsi="Arial Narrow"/>
          <w:sz w:val="24"/>
          <w:szCs w:val="24"/>
        </w:rPr>
        <w:t xml:space="preserve"> this support to </w:t>
      </w:r>
      <w:r w:rsidR="008C500C" w:rsidRPr="004B3F2B">
        <w:rPr>
          <w:rFonts w:ascii="Arial Narrow" w:hAnsi="Arial Narrow"/>
          <w:sz w:val="24"/>
          <w:szCs w:val="24"/>
        </w:rPr>
        <w:t>HSB</w:t>
      </w:r>
      <w:r w:rsidR="00646B19" w:rsidRPr="004B3F2B">
        <w:rPr>
          <w:rFonts w:ascii="Arial Narrow" w:hAnsi="Arial Narrow"/>
          <w:sz w:val="24"/>
          <w:szCs w:val="24"/>
        </w:rPr>
        <w:t xml:space="preserve"> companies will i</w:t>
      </w:r>
      <w:r w:rsidR="00710E97" w:rsidRPr="004B3F2B">
        <w:rPr>
          <w:rFonts w:ascii="Arial Narrow" w:hAnsi="Arial Narrow"/>
          <w:sz w:val="24"/>
          <w:szCs w:val="24"/>
        </w:rPr>
        <w:t>ncrease demand in rural areas for the HSB</w:t>
      </w:r>
      <w:r w:rsidR="00BC705A" w:rsidRPr="004B3F2B">
        <w:rPr>
          <w:rFonts w:ascii="Arial Narrow" w:hAnsi="Arial Narrow"/>
          <w:sz w:val="24"/>
          <w:szCs w:val="24"/>
        </w:rPr>
        <w:t>s</w:t>
      </w:r>
      <w:r w:rsidR="00710E97" w:rsidRPr="004B3F2B">
        <w:rPr>
          <w:rFonts w:ascii="Arial Narrow" w:hAnsi="Arial Narrow"/>
          <w:sz w:val="24"/>
          <w:szCs w:val="24"/>
        </w:rPr>
        <w:t xml:space="preserve">, </w:t>
      </w:r>
      <w:r w:rsidR="00646B19" w:rsidRPr="004B3F2B">
        <w:rPr>
          <w:rFonts w:ascii="Arial Narrow" w:hAnsi="Arial Narrow"/>
          <w:sz w:val="24"/>
          <w:szCs w:val="24"/>
        </w:rPr>
        <w:t xml:space="preserve">increase customer base and ultimately increase sales, </w:t>
      </w:r>
      <w:r w:rsidR="007B3774" w:rsidRPr="004B3F2B">
        <w:rPr>
          <w:rFonts w:ascii="Arial Narrow" w:hAnsi="Arial Narrow"/>
          <w:sz w:val="24"/>
          <w:szCs w:val="24"/>
        </w:rPr>
        <w:t>profitability,</w:t>
      </w:r>
      <w:r w:rsidR="00646B19" w:rsidRPr="004B3F2B">
        <w:rPr>
          <w:rFonts w:ascii="Arial Narrow" w:hAnsi="Arial Narrow"/>
          <w:sz w:val="24"/>
          <w:szCs w:val="24"/>
        </w:rPr>
        <w:t xml:space="preserve"> and market share. </w:t>
      </w:r>
      <w:r w:rsidRPr="004B3F2B">
        <w:rPr>
          <w:rFonts w:ascii="Arial Narrow" w:hAnsi="Arial Narrow"/>
          <w:sz w:val="24"/>
          <w:szCs w:val="24"/>
        </w:rPr>
        <w:t xml:space="preserve">ADRA </w:t>
      </w:r>
      <w:r w:rsidR="00BC705A" w:rsidRPr="004B3F2B">
        <w:rPr>
          <w:rFonts w:ascii="Arial Narrow" w:hAnsi="Arial Narrow"/>
          <w:sz w:val="24"/>
          <w:szCs w:val="24"/>
        </w:rPr>
        <w:t xml:space="preserve">is </w:t>
      </w:r>
      <w:r w:rsidR="00646B19" w:rsidRPr="004B3F2B">
        <w:rPr>
          <w:rFonts w:ascii="Arial Narrow" w:hAnsi="Arial Narrow"/>
          <w:sz w:val="24"/>
          <w:szCs w:val="24"/>
        </w:rPr>
        <w:t xml:space="preserve">also </w:t>
      </w:r>
      <w:r w:rsidR="00BC705A" w:rsidRPr="004B3F2B">
        <w:rPr>
          <w:rFonts w:ascii="Arial Narrow" w:hAnsi="Arial Narrow"/>
          <w:sz w:val="24"/>
          <w:szCs w:val="24"/>
        </w:rPr>
        <w:t>keen to ensure t</w:t>
      </w:r>
      <w:r w:rsidR="001F3AA3" w:rsidRPr="004B3F2B">
        <w:rPr>
          <w:rFonts w:ascii="Arial Narrow" w:hAnsi="Arial Narrow"/>
          <w:sz w:val="24"/>
          <w:szCs w:val="24"/>
        </w:rPr>
        <w:t>hat th</w:t>
      </w:r>
      <w:r w:rsidR="005908C9" w:rsidRPr="004B3F2B">
        <w:rPr>
          <w:rFonts w:ascii="Arial Narrow" w:hAnsi="Arial Narrow"/>
          <w:sz w:val="24"/>
          <w:szCs w:val="24"/>
        </w:rPr>
        <w:t xml:space="preserve">is </w:t>
      </w:r>
      <w:r w:rsidR="001F3AA3" w:rsidRPr="004B3F2B">
        <w:rPr>
          <w:rFonts w:ascii="Arial Narrow" w:hAnsi="Arial Narrow"/>
          <w:sz w:val="24"/>
          <w:szCs w:val="24"/>
        </w:rPr>
        <w:t>support</w:t>
      </w:r>
      <w:r w:rsidR="004F3A4C" w:rsidRPr="004B3F2B">
        <w:rPr>
          <w:rFonts w:ascii="Arial Narrow" w:hAnsi="Arial Narrow"/>
          <w:sz w:val="24"/>
          <w:szCs w:val="24"/>
        </w:rPr>
        <w:t xml:space="preserve"> will</w:t>
      </w:r>
      <w:r w:rsidR="0032574A" w:rsidRPr="004B3F2B">
        <w:rPr>
          <w:rFonts w:ascii="Arial Narrow" w:hAnsi="Arial Narrow"/>
          <w:sz w:val="24"/>
          <w:szCs w:val="24"/>
        </w:rPr>
        <w:t xml:space="preserve"> improve efficiency of </w:t>
      </w:r>
      <w:r w:rsidR="00710E97" w:rsidRPr="004B3F2B">
        <w:rPr>
          <w:rFonts w:ascii="Arial Narrow" w:hAnsi="Arial Narrow"/>
          <w:sz w:val="24"/>
          <w:szCs w:val="24"/>
        </w:rPr>
        <w:t>HSB</w:t>
      </w:r>
      <w:r w:rsidR="0032574A" w:rsidRPr="004B3F2B">
        <w:rPr>
          <w:rFonts w:ascii="Arial Narrow" w:hAnsi="Arial Narrow"/>
          <w:sz w:val="24"/>
          <w:szCs w:val="24"/>
        </w:rPr>
        <w:t xml:space="preserve"> sales networks </w:t>
      </w:r>
      <w:r w:rsidR="005908C9" w:rsidRPr="004B3F2B">
        <w:rPr>
          <w:rFonts w:ascii="Arial Narrow" w:hAnsi="Arial Narrow"/>
          <w:sz w:val="24"/>
          <w:szCs w:val="24"/>
        </w:rPr>
        <w:t>in rural areas</w:t>
      </w:r>
      <w:r w:rsidR="001E6E6D" w:rsidRPr="004B3F2B">
        <w:rPr>
          <w:rFonts w:ascii="Arial Narrow" w:hAnsi="Arial Narrow"/>
          <w:sz w:val="24"/>
          <w:szCs w:val="24"/>
        </w:rPr>
        <w:t xml:space="preserve"> </w:t>
      </w:r>
      <w:r w:rsidR="0032574A" w:rsidRPr="004B3F2B">
        <w:rPr>
          <w:rFonts w:ascii="Arial Narrow" w:hAnsi="Arial Narrow"/>
          <w:sz w:val="24"/>
          <w:szCs w:val="24"/>
        </w:rPr>
        <w:t xml:space="preserve">and </w:t>
      </w:r>
      <w:r w:rsidR="001F3AA3" w:rsidRPr="004B3F2B">
        <w:rPr>
          <w:rFonts w:ascii="Arial Narrow" w:hAnsi="Arial Narrow"/>
          <w:sz w:val="24"/>
          <w:szCs w:val="24"/>
        </w:rPr>
        <w:t>drive down costs</w:t>
      </w:r>
      <w:r w:rsidR="0032574A" w:rsidRPr="004B3F2B">
        <w:rPr>
          <w:rFonts w:ascii="Arial Narrow" w:hAnsi="Arial Narrow"/>
          <w:sz w:val="24"/>
          <w:szCs w:val="24"/>
        </w:rPr>
        <w:t xml:space="preserve"> of operations</w:t>
      </w:r>
      <w:r w:rsidR="001F3AA3" w:rsidRPr="004B3F2B">
        <w:rPr>
          <w:rFonts w:ascii="Arial Narrow" w:hAnsi="Arial Narrow"/>
          <w:sz w:val="24"/>
          <w:szCs w:val="24"/>
        </w:rPr>
        <w:t>, lower prices,</w:t>
      </w:r>
      <w:r w:rsidR="00710E97" w:rsidRPr="004B3F2B">
        <w:rPr>
          <w:rFonts w:ascii="Arial Narrow" w:hAnsi="Arial Narrow"/>
          <w:sz w:val="24"/>
          <w:szCs w:val="24"/>
        </w:rPr>
        <w:t xml:space="preserve"> ultimately </w:t>
      </w:r>
      <w:r w:rsidR="001F3AA3" w:rsidRPr="004B3F2B">
        <w:rPr>
          <w:rFonts w:ascii="Arial Narrow" w:hAnsi="Arial Narrow"/>
          <w:sz w:val="24"/>
          <w:szCs w:val="24"/>
        </w:rPr>
        <w:t xml:space="preserve">stimulate </w:t>
      </w:r>
      <w:r w:rsidR="00710E97" w:rsidRPr="004B3F2B">
        <w:rPr>
          <w:rFonts w:ascii="Arial Narrow" w:hAnsi="Arial Narrow"/>
          <w:sz w:val="24"/>
          <w:szCs w:val="24"/>
        </w:rPr>
        <w:t xml:space="preserve">more </w:t>
      </w:r>
      <w:r w:rsidR="001F3AA3" w:rsidRPr="004B3F2B">
        <w:rPr>
          <w:rFonts w:ascii="Arial Narrow" w:hAnsi="Arial Narrow"/>
          <w:sz w:val="24"/>
          <w:szCs w:val="24"/>
        </w:rPr>
        <w:t>demand</w:t>
      </w:r>
      <w:r w:rsidR="00710E97" w:rsidRPr="004B3F2B">
        <w:rPr>
          <w:rFonts w:ascii="Arial Narrow" w:hAnsi="Arial Narrow"/>
          <w:sz w:val="24"/>
          <w:szCs w:val="24"/>
        </w:rPr>
        <w:t xml:space="preserve"> and sales.</w:t>
      </w:r>
    </w:p>
    <w:p w14:paraId="29BB0AA7" w14:textId="77777777" w:rsidR="00FD701B" w:rsidRPr="004B3F2B" w:rsidRDefault="00FD701B" w:rsidP="002B319E">
      <w:pPr>
        <w:spacing w:after="0" w:line="240" w:lineRule="auto"/>
        <w:jc w:val="both"/>
        <w:rPr>
          <w:rFonts w:ascii="Arial Narrow" w:hAnsi="Arial Narrow"/>
          <w:sz w:val="24"/>
          <w:szCs w:val="24"/>
        </w:rPr>
      </w:pPr>
    </w:p>
    <w:p w14:paraId="1675F716" w14:textId="6D179FF5" w:rsidR="00746CF8" w:rsidRPr="004B3F2B" w:rsidRDefault="00746CF8" w:rsidP="002B319E">
      <w:pPr>
        <w:pStyle w:val="ListParagraph"/>
        <w:numPr>
          <w:ilvl w:val="0"/>
          <w:numId w:val="1"/>
        </w:numPr>
        <w:shd w:val="clear" w:color="auto" w:fill="FFFFFF"/>
        <w:spacing w:after="0" w:line="240" w:lineRule="auto"/>
        <w:ind w:left="360"/>
        <w:rPr>
          <w:rFonts w:ascii="Arial Narrow" w:hAnsi="Arial Narrow"/>
          <w:b/>
          <w:color w:val="7030A0"/>
          <w:sz w:val="24"/>
          <w:szCs w:val="24"/>
          <w:u w:val="single"/>
        </w:rPr>
      </w:pPr>
      <w:r w:rsidRPr="004B3F2B">
        <w:rPr>
          <w:rFonts w:ascii="Arial Narrow" w:hAnsi="Arial Narrow"/>
          <w:b/>
          <w:color w:val="7030A0"/>
          <w:sz w:val="24"/>
          <w:szCs w:val="24"/>
          <w:u w:val="single"/>
        </w:rPr>
        <w:t>Outputs of activities to be carried out by the company which sells HSB</w:t>
      </w:r>
      <w:r w:rsidR="00BC705A" w:rsidRPr="004B3F2B">
        <w:rPr>
          <w:rFonts w:ascii="Arial Narrow" w:hAnsi="Arial Narrow"/>
          <w:b/>
          <w:color w:val="7030A0"/>
          <w:sz w:val="24"/>
          <w:szCs w:val="24"/>
          <w:u w:val="single"/>
        </w:rPr>
        <w:t>s</w:t>
      </w:r>
    </w:p>
    <w:p w14:paraId="0A3835A4" w14:textId="4335E20E" w:rsidR="006053BB" w:rsidRPr="004B3F2B" w:rsidRDefault="0057327B" w:rsidP="004816F3">
      <w:pPr>
        <w:keepLines/>
        <w:shd w:val="clear" w:color="auto" w:fill="FFFFFF"/>
        <w:spacing w:after="0" w:line="240" w:lineRule="auto"/>
        <w:jc w:val="both"/>
        <w:rPr>
          <w:rFonts w:ascii="Arial Narrow" w:hAnsi="Arial Narrow"/>
          <w:i/>
          <w:iCs/>
          <w:sz w:val="24"/>
          <w:szCs w:val="24"/>
          <w:u w:val="single"/>
        </w:rPr>
      </w:pPr>
      <w:r w:rsidRPr="004B3F2B">
        <w:rPr>
          <w:rFonts w:ascii="Arial Narrow" w:hAnsi="Arial Narrow"/>
          <w:sz w:val="24"/>
          <w:szCs w:val="24"/>
        </w:rPr>
        <w:t xml:space="preserve">The company which will partner with </w:t>
      </w:r>
      <w:r w:rsidR="003E5050" w:rsidRPr="004B3F2B">
        <w:rPr>
          <w:rFonts w:ascii="Arial Narrow" w:hAnsi="Arial Narrow"/>
          <w:sz w:val="24"/>
          <w:szCs w:val="24"/>
        </w:rPr>
        <w:t>ADRA</w:t>
      </w:r>
      <w:r w:rsidRPr="004B3F2B">
        <w:rPr>
          <w:rFonts w:ascii="Arial Narrow" w:hAnsi="Arial Narrow"/>
          <w:sz w:val="24"/>
          <w:szCs w:val="24"/>
        </w:rPr>
        <w:t xml:space="preserve"> to</w:t>
      </w:r>
      <w:r w:rsidR="00CC48EF" w:rsidRPr="004B3F2B">
        <w:rPr>
          <w:rFonts w:ascii="Arial Narrow" w:hAnsi="Arial Narrow"/>
          <w:sz w:val="24"/>
          <w:szCs w:val="24"/>
        </w:rPr>
        <w:t xml:space="preserve"> expand</w:t>
      </w:r>
      <w:r w:rsidR="00BC705A" w:rsidRPr="004B3F2B">
        <w:rPr>
          <w:rFonts w:ascii="Arial Narrow" w:hAnsi="Arial Narrow"/>
          <w:sz w:val="24"/>
          <w:szCs w:val="24"/>
        </w:rPr>
        <w:t xml:space="preserve"> and strengthen</w:t>
      </w:r>
      <w:r w:rsidRPr="004B3F2B">
        <w:rPr>
          <w:rFonts w:ascii="Arial Narrow" w:hAnsi="Arial Narrow"/>
          <w:sz w:val="24"/>
          <w:szCs w:val="24"/>
        </w:rPr>
        <w:t xml:space="preserve"> </w:t>
      </w:r>
      <w:r w:rsidR="00B9633B" w:rsidRPr="004B3F2B">
        <w:rPr>
          <w:rFonts w:ascii="Arial Narrow" w:hAnsi="Arial Narrow"/>
          <w:sz w:val="24"/>
          <w:szCs w:val="24"/>
        </w:rPr>
        <w:t xml:space="preserve">the </w:t>
      </w:r>
      <w:r w:rsidR="00AB49EE" w:rsidRPr="004B3F2B">
        <w:rPr>
          <w:rFonts w:ascii="Arial Narrow" w:hAnsi="Arial Narrow"/>
          <w:sz w:val="24"/>
          <w:szCs w:val="24"/>
        </w:rPr>
        <w:t xml:space="preserve">market-led </w:t>
      </w:r>
      <w:r w:rsidR="00B9633B" w:rsidRPr="004B3F2B">
        <w:rPr>
          <w:rFonts w:ascii="Arial Narrow" w:hAnsi="Arial Narrow"/>
          <w:sz w:val="24"/>
          <w:szCs w:val="24"/>
        </w:rPr>
        <w:t>HSB wholesale and retail network</w:t>
      </w:r>
      <w:r w:rsidR="00CC48EF" w:rsidRPr="004B3F2B">
        <w:rPr>
          <w:rFonts w:ascii="Arial Narrow" w:hAnsi="Arial Narrow"/>
          <w:sz w:val="24"/>
          <w:szCs w:val="24"/>
        </w:rPr>
        <w:t>,</w:t>
      </w:r>
      <w:r w:rsidR="00B9633B" w:rsidRPr="004B3F2B">
        <w:rPr>
          <w:rFonts w:ascii="Arial Narrow" w:hAnsi="Arial Narrow"/>
          <w:sz w:val="24"/>
          <w:szCs w:val="24"/>
        </w:rPr>
        <w:t xml:space="preserve"> </w:t>
      </w:r>
      <w:r w:rsidRPr="004B3F2B">
        <w:rPr>
          <w:rFonts w:ascii="Arial Narrow" w:hAnsi="Arial Narrow"/>
          <w:sz w:val="24"/>
          <w:szCs w:val="24"/>
        </w:rPr>
        <w:t xml:space="preserve">is expected to </w:t>
      </w:r>
      <w:r w:rsidR="00746CF8" w:rsidRPr="004B3F2B">
        <w:rPr>
          <w:rFonts w:ascii="Arial Narrow" w:hAnsi="Arial Narrow"/>
          <w:sz w:val="24"/>
          <w:szCs w:val="24"/>
        </w:rPr>
        <w:t>ach</w:t>
      </w:r>
      <w:r w:rsidR="00243603" w:rsidRPr="004B3F2B">
        <w:rPr>
          <w:rFonts w:ascii="Arial Narrow" w:hAnsi="Arial Narrow"/>
          <w:sz w:val="24"/>
          <w:szCs w:val="24"/>
        </w:rPr>
        <w:t>i</w:t>
      </w:r>
      <w:r w:rsidR="007B3774" w:rsidRPr="004B3F2B">
        <w:rPr>
          <w:rFonts w:ascii="Arial Narrow" w:hAnsi="Arial Narrow"/>
          <w:sz w:val="24"/>
          <w:szCs w:val="24"/>
        </w:rPr>
        <w:t>e</w:t>
      </w:r>
      <w:r w:rsidR="00746CF8" w:rsidRPr="004B3F2B">
        <w:rPr>
          <w:rFonts w:ascii="Arial Narrow" w:hAnsi="Arial Narrow"/>
          <w:sz w:val="24"/>
          <w:szCs w:val="24"/>
        </w:rPr>
        <w:t>ve the following outputs</w:t>
      </w:r>
      <w:r w:rsidRPr="004B3F2B">
        <w:rPr>
          <w:rFonts w:ascii="Arial Narrow" w:hAnsi="Arial Narrow"/>
          <w:sz w:val="24"/>
          <w:szCs w:val="24"/>
        </w:rPr>
        <w:t xml:space="preserve">. </w:t>
      </w:r>
      <w:r w:rsidRPr="004B3F2B">
        <w:rPr>
          <w:rFonts w:ascii="Arial Narrow" w:hAnsi="Arial Narrow"/>
          <w:i/>
          <w:iCs/>
          <w:sz w:val="24"/>
          <w:szCs w:val="24"/>
          <w:u w:val="single"/>
        </w:rPr>
        <w:t xml:space="preserve">Note: </w:t>
      </w:r>
      <w:r w:rsidR="003B7574" w:rsidRPr="004B3F2B">
        <w:rPr>
          <w:rFonts w:ascii="Arial Narrow" w:hAnsi="Arial Narrow"/>
          <w:i/>
          <w:iCs/>
          <w:sz w:val="24"/>
          <w:szCs w:val="24"/>
          <w:u w:val="single"/>
        </w:rPr>
        <w:t xml:space="preserve">companies can propose additional </w:t>
      </w:r>
      <w:r w:rsidR="00746CF8" w:rsidRPr="004B3F2B">
        <w:rPr>
          <w:rFonts w:ascii="Arial Narrow" w:hAnsi="Arial Narrow"/>
          <w:i/>
          <w:iCs/>
          <w:sz w:val="24"/>
          <w:szCs w:val="24"/>
          <w:u w:val="single"/>
        </w:rPr>
        <w:t>outputs</w:t>
      </w:r>
      <w:r w:rsidR="003B7574" w:rsidRPr="004B3F2B">
        <w:rPr>
          <w:rFonts w:ascii="Arial Narrow" w:hAnsi="Arial Narrow"/>
          <w:i/>
          <w:iCs/>
          <w:sz w:val="24"/>
          <w:szCs w:val="24"/>
          <w:u w:val="single"/>
        </w:rPr>
        <w:t xml:space="preserve"> which </w:t>
      </w:r>
      <w:r w:rsidR="00B9633B" w:rsidRPr="004B3F2B">
        <w:rPr>
          <w:rFonts w:ascii="Arial Narrow" w:hAnsi="Arial Narrow"/>
          <w:i/>
          <w:iCs/>
          <w:sz w:val="24"/>
          <w:szCs w:val="24"/>
          <w:u w:val="single"/>
        </w:rPr>
        <w:t>greatly contribute to the</w:t>
      </w:r>
      <w:r w:rsidR="00C24B1A" w:rsidRPr="004B3F2B">
        <w:rPr>
          <w:rFonts w:ascii="Arial Narrow" w:hAnsi="Arial Narrow"/>
          <w:i/>
          <w:iCs/>
          <w:sz w:val="24"/>
          <w:szCs w:val="24"/>
          <w:u w:val="single"/>
        </w:rPr>
        <w:t xml:space="preserve"> </w:t>
      </w:r>
      <w:r w:rsidR="003B7574" w:rsidRPr="004B3F2B">
        <w:rPr>
          <w:rFonts w:ascii="Arial Narrow" w:hAnsi="Arial Narrow"/>
          <w:i/>
          <w:iCs/>
          <w:sz w:val="24"/>
          <w:szCs w:val="24"/>
          <w:u w:val="single"/>
        </w:rPr>
        <w:t xml:space="preserve">objective of this SOW. </w:t>
      </w:r>
      <w:r w:rsidRPr="004B3F2B">
        <w:rPr>
          <w:rFonts w:ascii="Arial Narrow" w:hAnsi="Arial Narrow"/>
          <w:i/>
          <w:iCs/>
          <w:sz w:val="24"/>
          <w:szCs w:val="24"/>
          <w:u w:val="single"/>
        </w:rPr>
        <w:t xml:space="preserve">During the </w:t>
      </w:r>
      <w:r w:rsidR="00B9633B" w:rsidRPr="004B3F2B">
        <w:rPr>
          <w:rFonts w:ascii="Arial Narrow" w:hAnsi="Arial Narrow"/>
          <w:i/>
          <w:iCs/>
          <w:sz w:val="24"/>
          <w:szCs w:val="24"/>
          <w:u w:val="single"/>
        </w:rPr>
        <w:t>evaluation of bids</w:t>
      </w:r>
      <w:r w:rsidRPr="004B3F2B">
        <w:rPr>
          <w:rFonts w:ascii="Arial Narrow" w:hAnsi="Arial Narrow"/>
          <w:i/>
          <w:iCs/>
          <w:sz w:val="24"/>
          <w:szCs w:val="24"/>
          <w:u w:val="single"/>
        </w:rPr>
        <w:t xml:space="preserve">, </w:t>
      </w:r>
      <w:r w:rsidR="003E5050" w:rsidRPr="004B3F2B">
        <w:rPr>
          <w:rFonts w:ascii="Arial Narrow" w:hAnsi="Arial Narrow"/>
          <w:i/>
          <w:iCs/>
          <w:sz w:val="24"/>
          <w:szCs w:val="24"/>
          <w:u w:val="single"/>
        </w:rPr>
        <w:t>ADRA</w:t>
      </w:r>
      <w:r w:rsidR="009E003C" w:rsidRPr="004B3F2B">
        <w:rPr>
          <w:rFonts w:ascii="Arial Narrow" w:hAnsi="Arial Narrow"/>
          <w:i/>
          <w:iCs/>
          <w:sz w:val="24"/>
          <w:szCs w:val="24"/>
          <w:u w:val="single"/>
        </w:rPr>
        <w:t xml:space="preserve"> </w:t>
      </w:r>
      <w:r w:rsidR="00B9633B" w:rsidRPr="004B3F2B">
        <w:rPr>
          <w:rFonts w:ascii="Arial Narrow" w:hAnsi="Arial Narrow"/>
          <w:i/>
          <w:iCs/>
          <w:sz w:val="24"/>
          <w:szCs w:val="24"/>
          <w:u w:val="single"/>
        </w:rPr>
        <w:t>wil</w:t>
      </w:r>
      <w:r w:rsidR="00115E5E" w:rsidRPr="004B3F2B">
        <w:rPr>
          <w:rFonts w:ascii="Arial Narrow" w:hAnsi="Arial Narrow"/>
          <w:i/>
          <w:iCs/>
          <w:sz w:val="24"/>
          <w:szCs w:val="24"/>
          <w:u w:val="single"/>
        </w:rPr>
        <w:t>l</w:t>
      </w:r>
      <w:r w:rsidR="00B9633B" w:rsidRPr="004B3F2B">
        <w:rPr>
          <w:rFonts w:ascii="Arial Narrow" w:hAnsi="Arial Narrow"/>
          <w:i/>
          <w:iCs/>
          <w:sz w:val="24"/>
          <w:szCs w:val="24"/>
          <w:u w:val="single"/>
        </w:rPr>
        <w:t xml:space="preserve"> review the</w:t>
      </w:r>
      <w:r w:rsidRPr="004B3F2B">
        <w:rPr>
          <w:rFonts w:ascii="Arial Narrow" w:hAnsi="Arial Narrow"/>
          <w:i/>
          <w:iCs/>
          <w:sz w:val="24"/>
          <w:szCs w:val="24"/>
          <w:u w:val="single"/>
        </w:rPr>
        <w:t xml:space="preserve"> </w:t>
      </w:r>
      <w:r w:rsidR="00093895" w:rsidRPr="004B3F2B">
        <w:rPr>
          <w:rFonts w:ascii="Arial Narrow" w:hAnsi="Arial Narrow"/>
          <w:i/>
          <w:iCs/>
          <w:sz w:val="24"/>
          <w:szCs w:val="24"/>
          <w:u w:val="single"/>
        </w:rPr>
        <w:t>additional</w:t>
      </w:r>
      <w:r w:rsidRPr="004B3F2B">
        <w:rPr>
          <w:rFonts w:ascii="Arial Narrow" w:hAnsi="Arial Narrow"/>
          <w:i/>
          <w:iCs/>
          <w:sz w:val="24"/>
          <w:szCs w:val="24"/>
          <w:u w:val="single"/>
        </w:rPr>
        <w:t xml:space="preserve"> </w:t>
      </w:r>
      <w:r w:rsidR="00746CF8" w:rsidRPr="004B3F2B">
        <w:rPr>
          <w:rFonts w:ascii="Arial Narrow" w:hAnsi="Arial Narrow"/>
          <w:i/>
          <w:iCs/>
          <w:sz w:val="24"/>
          <w:szCs w:val="24"/>
          <w:u w:val="single"/>
        </w:rPr>
        <w:t xml:space="preserve">outputs </w:t>
      </w:r>
      <w:r w:rsidR="00B9633B" w:rsidRPr="004B3F2B">
        <w:rPr>
          <w:rFonts w:ascii="Arial Narrow" w:hAnsi="Arial Narrow"/>
          <w:i/>
          <w:iCs/>
          <w:sz w:val="24"/>
          <w:szCs w:val="24"/>
          <w:u w:val="single"/>
        </w:rPr>
        <w:t>but</w:t>
      </w:r>
      <w:r w:rsidR="00AB49EE" w:rsidRPr="004B3F2B">
        <w:rPr>
          <w:rFonts w:ascii="Arial Narrow" w:hAnsi="Arial Narrow"/>
          <w:i/>
          <w:iCs/>
          <w:sz w:val="24"/>
          <w:szCs w:val="24"/>
          <w:u w:val="single"/>
        </w:rPr>
        <w:t xml:space="preserve"> reserves the right to accept or reject them</w:t>
      </w:r>
      <w:r w:rsidR="009E003C" w:rsidRPr="004B3F2B">
        <w:rPr>
          <w:rFonts w:ascii="Arial Narrow" w:hAnsi="Arial Narrow"/>
          <w:i/>
          <w:iCs/>
          <w:sz w:val="24"/>
          <w:szCs w:val="24"/>
          <w:u w:val="single"/>
        </w:rPr>
        <w:t>.</w:t>
      </w:r>
    </w:p>
    <w:p w14:paraId="56A2962C" w14:textId="3667FD50" w:rsidR="00BC7E17" w:rsidRPr="004B3F2B" w:rsidRDefault="00BC7E17" w:rsidP="002B319E">
      <w:pPr>
        <w:pStyle w:val="ListParagraph"/>
        <w:spacing w:after="0" w:line="240" w:lineRule="auto"/>
        <w:ind w:left="810"/>
        <w:jc w:val="both"/>
        <w:rPr>
          <w:rFonts w:ascii="Arial Narrow" w:hAnsi="Arial Narrow"/>
          <w:sz w:val="24"/>
          <w:szCs w:val="24"/>
        </w:rPr>
      </w:pPr>
    </w:p>
    <w:p w14:paraId="40E98496" w14:textId="2E722B26" w:rsidR="00BC7E17" w:rsidRPr="004B3F2B" w:rsidRDefault="004F2020" w:rsidP="004816F3">
      <w:pPr>
        <w:pStyle w:val="ListParagraph"/>
        <w:numPr>
          <w:ilvl w:val="2"/>
          <w:numId w:val="9"/>
        </w:numPr>
        <w:spacing w:after="0" w:line="240" w:lineRule="auto"/>
        <w:ind w:left="450" w:hanging="450"/>
        <w:jc w:val="both"/>
        <w:rPr>
          <w:rFonts w:ascii="Arial Narrow" w:hAnsi="Arial Narrow"/>
          <w:sz w:val="24"/>
          <w:szCs w:val="24"/>
        </w:rPr>
      </w:pPr>
      <w:r w:rsidRPr="004B3F2B">
        <w:rPr>
          <w:rFonts w:ascii="Arial Narrow" w:hAnsi="Arial Narrow"/>
          <w:sz w:val="24"/>
          <w:szCs w:val="24"/>
        </w:rPr>
        <w:t>3</w:t>
      </w:r>
      <w:r w:rsidR="001874DD" w:rsidRPr="004B3F2B">
        <w:rPr>
          <w:rFonts w:ascii="Arial Narrow" w:hAnsi="Arial Narrow"/>
          <w:sz w:val="24"/>
          <w:szCs w:val="24"/>
        </w:rPr>
        <w:t xml:space="preserve"> Locality </w:t>
      </w:r>
      <w:r w:rsidR="00F914CC" w:rsidRPr="004B3F2B">
        <w:rPr>
          <w:rFonts w:ascii="Arial Narrow" w:hAnsi="Arial Narrow"/>
          <w:sz w:val="24"/>
          <w:szCs w:val="24"/>
        </w:rPr>
        <w:t xml:space="preserve">level </w:t>
      </w:r>
      <w:r w:rsidR="00742A3A" w:rsidRPr="004B3F2B">
        <w:rPr>
          <w:rFonts w:ascii="Arial Narrow" w:hAnsi="Arial Narrow"/>
          <w:sz w:val="24"/>
          <w:szCs w:val="24"/>
        </w:rPr>
        <w:t xml:space="preserve">HSB </w:t>
      </w:r>
      <w:r w:rsidR="00F914CC" w:rsidRPr="004B3F2B">
        <w:rPr>
          <w:rFonts w:ascii="Arial Narrow" w:hAnsi="Arial Narrow"/>
          <w:sz w:val="24"/>
          <w:szCs w:val="24"/>
        </w:rPr>
        <w:t>distributors</w:t>
      </w:r>
      <w:r w:rsidR="00742A3A" w:rsidRPr="004B3F2B">
        <w:rPr>
          <w:rFonts w:ascii="Arial Narrow" w:hAnsi="Arial Narrow"/>
          <w:sz w:val="24"/>
          <w:szCs w:val="24"/>
        </w:rPr>
        <w:t xml:space="preserve"> </w:t>
      </w:r>
      <w:r w:rsidR="00F914CC" w:rsidRPr="004B3F2B">
        <w:rPr>
          <w:rFonts w:ascii="Arial Narrow" w:hAnsi="Arial Narrow"/>
          <w:sz w:val="24"/>
          <w:szCs w:val="24"/>
        </w:rPr>
        <w:t xml:space="preserve">and </w:t>
      </w:r>
      <w:r w:rsidR="008B4B73" w:rsidRPr="004B3F2B">
        <w:rPr>
          <w:rFonts w:ascii="Arial Narrow" w:hAnsi="Arial Narrow"/>
          <w:sz w:val="24"/>
          <w:szCs w:val="24"/>
        </w:rPr>
        <w:t>2</w:t>
      </w:r>
      <w:r w:rsidRPr="004B3F2B">
        <w:rPr>
          <w:rFonts w:ascii="Arial Narrow" w:hAnsi="Arial Narrow"/>
          <w:sz w:val="24"/>
          <w:szCs w:val="24"/>
        </w:rPr>
        <w:t>9</w:t>
      </w:r>
      <w:r w:rsidR="00A47B4A" w:rsidRPr="004B3F2B">
        <w:rPr>
          <w:rFonts w:ascii="Arial Narrow" w:hAnsi="Arial Narrow"/>
          <w:sz w:val="24"/>
          <w:szCs w:val="24"/>
        </w:rPr>
        <w:t xml:space="preserve"> </w:t>
      </w:r>
      <w:r w:rsidR="00742A3A" w:rsidRPr="004B3F2B">
        <w:rPr>
          <w:rFonts w:ascii="Arial Narrow" w:hAnsi="Arial Narrow"/>
          <w:sz w:val="24"/>
          <w:szCs w:val="24"/>
        </w:rPr>
        <w:t xml:space="preserve">village-level </w:t>
      </w:r>
      <w:r w:rsidR="00C9347F" w:rsidRPr="004B3F2B">
        <w:rPr>
          <w:rFonts w:ascii="Arial Narrow" w:hAnsi="Arial Narrow"/>
          <w:sz w:val="24"/>
          <w:szCs w:val="24"/>
        </w:rPr>
        <w:t>hematic bag</w:t>
      </w:r>
      <w:r w:rsidR="001B2E9C" w:rsidRPr="004B3F2B">
        <w:rPr>
          <w:rFonts w:ascii="Arial Narrow" w:hAnsi="Arial Narrow"/>
          <w:sz w:val="24"/>
          <w:szCs w:val="24"/>
        </w:rPr>
        <w:t xml:space="preserve"> retail </w:t>
      </w:r>
      <w:r w:rsidR="00F914CC" w:rsidRPr="004B3F2B">
        <w:rPr>
          <w:rFonts w:ascii="Arial Narrow" w:hAnsi="Arial Narrow"/>
          <w:sz w:val="24"/>
          <w:szCs w:val="24"/>
        </w:rPr>
        <w:t xml:space="preserve">points </w:t>
      </w:r>
      <w:r w:rsidR="00742A3A" w:rsidRPr="004B3F2B">
        <w:rPr>
          <w:rFonts w:ascii="Arial Narrow" w:hAnsi="Arial Narrow"/>
          <w:sz w:val="24"/>
          <w:szCs w:val="24"/>
        </w:rPr>
        <w:t>established</w:t>
      </w:r>
      <w:r w:rsidR="00BC7E17" w:rsidRPr="004B3F2B">
        <w:rPr>
          <w:rFonts w:ascii="Arial Narrow" w:hAnsi="Arial Narrow"/>
          <w:sz w:val="24"/>
          <w:szCs w:val="24"/>
        </w:rPr>
        <w:t xml:space="preserve"> </w:t>
      </w:r>
      <w:r w:rsidR="00742A3A" w:rsidRPr="004B3F2B">
        <w:rPr>
          <w:rFonts w:ascii="Arial Narrow" w:hAnsi="Arial Narrow"/>
          <w:sz w:val="24"/>
          <w:szCs w:val="24"/>
        </w:rPr>
        <w:t xml:space="preserve">(per village) </w:t>
      </w:r>
      <w:r w:rsidRPr="004B3F2B">
        <w:rPr>
          <w:rFonts w:ascii="Arial Narrow" w:hAnsi="Arial Narrow"/>
          <w:sz w:val="24"/>
          <w:szCs w:val="24"/>
        </w:rPr>
        <w:t>within the 1</w:t>
      </w:r>
      <w:r w:rsidRPr="004B3F2B">
        <w:rPr>
          <w:rFonts w:ascii="Arial Narrow" w:hAnsi="Arial Narrow"/>
          <w:sz w:val="24"/>
          <w:szCs w:val="24"/>
          <w:vertAlign w:val="superscript"/>
        </w:rPr>
        <w:t>st</w:t>
      </w:r>
      <w:r w:rsidRPr="004B3F2B">
        <w:rPr>
          <w:rFonts w:ascii="Arial Narrow" w:hAnsi="Arial Narrow"/>
          <w:sz w:val="24"/>
          <w:szCs w:val="24"/>
        </w:rPr>
        <w:t xml:space="preserve"> month of engagement</w:t>
      </w:r>
    </w:p>
    <w:p w14:paraId="5990390B" w14:textId="74DA19BE" w:rsidR="00BC7E17" w:rsidRPr="004B3F2B" w:rsidRDefault="004F2020" w:rsidP="004816F3">
      <w:pPr>
        <w:pStyle w:val="ListParagraph"/>
        <w:numPr>
          <w:ilvl w:val="1"/>
          <w:numId w:val="19"/>
        </w:numPr>
        <w:spacing w:after="0" w:line="240" w:lineRule="auto"/>
        <w:ind w:left="1080" w:hanging="540"/>
        <w:jc w:val="both"/>
        <w:rPr>
          <w:rFonts w:ascii="Arial Narrow" w:hAnsi="Arial Narrow"/>
          <w:sz w:val="24"/>
          <w:szCs w:val="24"/>
        </w:rPr>
      </w:pPr>
      <w:r w:rsidRPr="004B3F2B">
        <w:rPr>
          <w:rFonts w:ascii="Arial Narrow" w:hAnsi="Arial Narrow"/>
          <w:sz w:val="24"/>
          <w:szCs w:val="24"/>
        </w:rPr>
        <w:t>3</w:t>
      </w:r>
      <w:r w:rsidR="00F914CC" w:rsidRPr="004B3F2B">
        <w:rPr>
          <w:rFonts w:ascii="Arial Narrow" w:hAnsi="Arial Narrow"/>
          <w:sz w:val="24"/>
          <w:szCs w:val="24"/>
        </w:rPr>
        <w:t xml:space="preserve"> locality level wholesalers and </w:t>
      </w:r>
      <w:r w:rsidR="008B4B73" w:rsidRPr="004B3F2B">
        <w:rPr>
          <w:rFonts w:ascii="Arial Narrow" w:hAnsi="Arial Narrow"/>
          <w:sz w:val="24"/>
          <w:szCs w:val="24"/>
        </w:rPr>
        <w:t>2</w:t>
      </w:r>
      <w:r w:rsidRPr="004B3F2B">
        <w:rPr>
          <w:rFonts w:ascii="Arial Narrow" w:hAnsi="Arial Narrow"/>
          <w:sz w:val="24"/>
          <w:szCs w:val="24"/>
        </w:rPr>
        <w:t>9</w:t>
      </w:r>
      <w:r w:rsidR="00BC7E17" w:rsidRPr="004B3F2B">
        <w:rPr>
          <w:rFonts w:ascii="Arial Narrow" w:hAnsi="Arial Narrow"/>
          <w:sz w:val="24"/>
          <w:szCs w:val="24"/>
        </w:rPr>
        <w:t xml:space="preserve"> </w:t>
      </w:r>
      <w:r w:rsidR="00F914CC" w:rsidRPr="004B3F2B">
        <w:rPr>
          <w:rFonts w:ascii="Arial Narrow" w:hAnsi="Arial Narrow"/>
          <w:sz w:val="24"/>
          <w:szCs w:val="24"/>
        </w:rPr>
        <w:t xml:space="preserve">rural hematic bag retail points </w:t>
      </w:r>
      <w:r w:rsidR="00BC7E17" w:rsidRPr="004B3F2B">
        <w:rPr>
          <w:rFonts w:ascii="Arial Narrow" w:hAnsi="Arial Narrow"/>
          <w:sz w:val="24"/>
          <w:szCs w:val="24"/>
        </w:rPr>
        <w:t>established</w:t>
      </w:r>
      <w:r w:rsidR="00301173" w:rsidRPr="004B3F2B">
        <w:rPr>
          <w:rFonts w:ascii="Arial Narrow" w:hAnsi="Arial Narrow"/>
          <w:sz w:val="24"/>
          <w:szCs w:val="24"/>
        </w:rPr>
        <w:t>.</w:t>
      </w:r>
    </w:p>
    <w:p w14:paraId="0CE950F0" w14:textId="4FC97C4B" w:rsidR="00BC7E17" w:rsidRPr="004B3F2B" w:rsidRDefault="004F2020" w:rsidP="004816F3">
      <w:pPr>
        <w:pStyle w:val="ListParagraph"/>
        <w:numPr>
          <w:ilvl w:val="1"/>
          <w:numId w:val="19"/>
        </w:numPr>
        <w:spacing w:after="0" w:line="240" w:lineRule="auto"/>
        <w:ind w:left="1080" w:hanging="540"/>
        <w:jc w:val="both"/>
        <w:rPr>
          <w:rFonts w:ascii="Arial Narrow" w:hAnsi="Arial Narrow"/>
          <w:sz w:val="24"/>
          <w:szCs w:val="24"/>
        </w:rPr>
      </w:pPr>
      <w:r w:rsidRPr="004B3F2B">
        <w:rPr>
          <w:rFonts w:ascii="Arial Narrow" w:hAnsi="Arial Narrow"/>
          <w:sz w:val="24"/>
          <w:szCs w:val="24"/>
        </w:rPr>
        <w:t>3</w:t>
      </w:r>
      <w:r w:rsidR="009E3612" w:rsidRPr="004B3F2B">
        <w:rPr>
          <w:rFonts w:ascii="Arial Narrow" w:hAnsi="Arial Narrow"/>
          <w:sz w:val="24"/>
          <w:szCs w:val="24"/>
        </w:rPr>
        <w:t xml:space="preserve"> locality level wholesalers and </w:t>
      </w:r>
      <w:r w:rsidR="008445A0" w:rsidRPr="004B3F2B">
        <w:rPr>
          <w:rFonts w:ascii="Arial Narrow" w:hAnsi="Arial Narrow"/>
          <w:sz w:val="24"/>
          <w:szCs w:val="24"/>
        </w:rPr>
        <w:t>2</w:t>
      </w:r>
      <w:r w:rsidRPr="004B3F2B">
        <w:rPr>
          <w:rFonts w:ascii="Arial Narrow" w:hAnsi="Arial Narrow"/>
          <w:sz w:val="24"/>
          <w:szCs w:val="24"/>
        </w:rPr>
        <w:t>9</w:t>
      </w:r>
      <w:r w:rsidR="009E3612" w:rsidRPr="004B3F2B">
        <w:rPr>
          <w:rFonts w:ascii="Arial Narrow" w:hAnsi="Arial Narrow"/>
          <w:sz w:val="24"/>
          <w:szCs w:val="24"/>
        </w:rPr>
        <w:t xml:space="preserve"> rural hematic bag</w:t>
      </w:r>
      <w:r w:rsidR="00F914CC" w:rsidRPr="004B3F2B">
        <w:rPr>
          <w:rFonts w:ascii="Arial Narrow" w:hAnsi="Arial Narrow"/>
          <w:sz w:val="24"/>
          <w:szCs w:val="24"/>
        </w:rPr>
        <w:t xml:space="preserve"> retailers</w:t>
      </w:r>
      <w:r w:rsidR="009E3612" w:rsidRPr="004B3F2B">
        <w:rPr>
          <w:rFonts w:ascii="Arial Narrow" w:hAnsi="Arial Narrow"/>
          <w:sz w:val="24"/>
          <w:szCs w:val="24"/>
        </w:rPr>
        <w:t xml:space="preserve"> trained on </w:t>
      </w:r>
      <w:r w:rsidR="00F914CC" w:rsidRPr="004B3F2B">
        <w:rPr>
          <w:rFonts w:ascii="Arial Narrow" w:hAnsi="Arial Narrow"/>
          <w:sz w:val="24"/>
          <w:szCs w:val="24"/>
        </w:rPr>
        <w:t>promot</w:t>
      </w:r>
      <w:r w:rsidR="009E3612" w:rsidRPr="004B3F2B">
        <w:rPr>
          <w:rFonts w:ascii="Arial Narrow" w:hAnsi="Arial Narrow"/>
          <w:sz w:val="24"/>
          <w:szCs w:val="24"/>
        </w:rPr>
        <w:t xml:space="preserve">ion and appropriate use </w:t>
      </w:r>
      <w:r w:rsidR="008445A0" w:rsidRPr="004B3F2B">
        <w:rPr>
          <w:rFonts w:ascii="Arial Narrow" w:hAnsi="Arial Narrow"/>
          <w:sz w:val="24"/>
          <w:szCs w:val="24"/>
        </w:rPr>
        <w:t xml:space="preserve">and demonstration </w:t>
      </w:r>
      <w:r w:rsidR="009E3612" w:rsidRPr="004B3F2B">
        <w:rPr>
          <w:rFonts w:ascii="Arial Narrow" w:hAnsi="Arial Narrow"/>
          <w:sz w:val="24"/>
          <w:szCs w:val="24"/>
        </w:rPr>
        <w:t xml:space="preserve">of </w:t>
      </w:r>
      <w:r w:rsidR="00F914CC" w:rsidRPr="004B3F2B">
        <w:rPr>
          <w:rFonts w:ascii="Arial Narrow" w:hAnsi="Arial Narrow"/>
          <w:sz w:val="24"/>
          <w:szCs w:val="24"/>
        </w:rPr>
        <w:t>HSB</w:t>
      </w:r>
      <w:r w:rsidR="009E3612" w:rsidRPr="004B3F2B">
        <w:rPr>
          <w:rFonts w:ascii="Arial Narrow" w:hAnsi="Arial Narrow"/>
          <w:sz w:val="24"/>
          <w:szCs w:val="24"/>
        </w:rPr>
        <w:t>s</w:t>
      </w:r>
      <w:r w:rsidRPr="004B3F2B">
        <w:rPr>
          <w:rFonts w:ascii="Arial Narrow" w:hAnsi="Arial Narrow"/>
          <w:sz w:val="24"/>
          <w:szCs w:val="24"/>
        </w:rPr>
        <w:t xml:space="preserve"> to farmers</w:t>
      </w:r>
      <w:r w:rsidR="00BC7E17" w:rsidRPr="004B3F2B">
        <w:rPr>
          <w:rFonts w:ascii="Arial Narrow" w:hAnsi="Arial Narrow"/>
          <w:sz w:val="24"/>
          <w:szCs w:val="24"/>
        </w:rPr>
        <w:t>.</w:t>
      </w:r>
    </w:p>
    <w:p w14:paraId="6DD2B6EA" w14:textId="07ED7627" w:rsidR="00BC7E17" w:rsidRPr="004B3F2B" w:rsidRDefault="004F2020" w:rsidP="004816F3">
      <w:pPr>
        <w:pStyle w:val="ListParagraph"/>
        <w:numPr>
          <w:ilvl w:val="1"/>
          <w:numId w:val="19"/>
        </w:numPr>
        <w:spacing w:after="0" w:line="240" w:lineRule="auto"/>
        <w:ind w:left="1080" w:hanging="540"/>
        <w:jc w:val="both"/>
        <w:rPr>
          <w:rFonts w:ascii="Arial Narrow" w:hAnsi="Arial Narrow"/>
          <w:sz w:val="24"/>
          <w:szCs w:val="24"/>
        </w:rPr>
      </w:pPr>
      <w:bookmarkStart w:id="4" w:name="_Hlk77344584"/>
      <w:r w:rsidRPr="004B3F2B">
        <w:rPr>
          <w:rFonts w:ascii="Arial Narrow" w:hAnsi="Arial Narrow"/>
          <w:sz w:val="24"/>
          <w:szCs w:val="24"/>
        </w:rPr>
        <w:t>4</w:t>
      </w:r>
      <w:r w:rsidR="00F914CC" w:rsidRPr="004B3F2B">
        <w:rPr>
          <w:rFonts w:ascii="Arial Narrow" w:hAnsi="Arial Narrow"/>
          <w:sz w:val="24"/>
          <w:szCs w:val="24"/>
        </w:rPr>
        <w:t xml:space="preserve"> locality level distributers and </w:t>
      </w:r>
      <w:r w:rsidR="008445A0" w:rsidRPr="004B3F2B">
        <w:rPr>
          <w:rFonts w:ascii="Arial Narrow" w:hAnsi="Arial Narrow"/>
          <w:sz w:val="24"/>
          <w:szCs w:val="24"/>
        </w:rPr>
        <w:t>2</w:t>
      </w:r>
      <w:r w:rsidRPr="004B3F2B">
        <w:rPr>
          <w:rFonts w:ascii="Arial Narrow" w:hAnsi="Arial Narrow"/>
          <w:sz w:val="24"/>
          <w:szCs w:val="24"/>
        </w:rPr>
        <w:t>9</w:t>
      </w:r>
      <w:r w:rsidR="00F914CC" w:rsidRPr="004B3F2B">
        <w:rPr>
          <w:rFonts w:ascii="Arial Narrow" w:hAnsi="Arial Narrow"/>
          <w:sz w:val="24"/>
          <w:szCs w:val="24"/>
        </w:rPr>
        <w:t xml:space="preserve"> rural hematic bag retailers </w:t>
      </w:r>
      <w:r w:rsidR="009C0C9F" w:rsidRPr="004B3F2B">
        <w:rPr>
          <w:rFonts w:ascii="Arial Narrow" w:hAnsi="Arial Narrow"/>
          <w:sz w:val="24"/>
          <w:szCs w:val="24"/>
        </w:rPr>
        <w:t xml:space="preserve">supported </w:t>
      </w:r>
      <w:r w:rsidR="008445A0" w:rsidRPr="004B3F2B">
        <w:rPr>
          <w:rFonts w:ascii="Arial Narrow" w:hAnsi="Arial Narrow"/>
          <w:sz w:val="24"/>
          <w:szCs w:val="24"/>
        </w:rPr>
        <w:t xml:space="preserve">and strengthened </w:t>
      </w:r>
      <w:r w:rsidR="00B86E32" w:rsidRPr="004B3F2B">
        <w:rPr>
          <w:rFonts w:ascii="Arial Narrow" w:hAnsi="Arial Narrow"/>
          <w:sz w:val="24"/>
          <w:szCs w:val="24"/>
        </w:rPr>
        <w:t>to</w:t>
      </w:r>
      <w:r w:rsidR="00243603" w:rsidRPr="004B3F2B">
        <w:rPr>
          <w:rFonts w:ascii="Arial Narrow" w:hAnsi="Arial Narrow"/>
          <w:sz w:val="24"/>
          <w:szCs w:val="24"/>
        </w:rPr>
        <w:t xml:space="preserve"> continue</w:t>
      </w:r>
      <w:r w:rsidR="00B86E32" w:rsidRPr="004B3F2B">
        <w:rPr>
          <w:rFonts w:ascii="Arial Narrow" w:hAnsi="Arial Narrow"/>
          <w:sz w:val="24"/>
          <w:szCs w:val="24"/>
        </w:rPr>
        <w:t xml:space="preserve"> sell</w:t>
      </w:r>
      <w:r w:rsidR="00243603" w:rsidRPr="004B3F2B">
        <w:rPr>
          <w:rFonts w:ascii="Arial Narrow" w:hAnsi="Arial Narrow"/>
          <w:sz w:val="24"/>
          <w:szCs w:val="24"/>
        </w:rPr>
        <w:t>ing</w:t>
      </w:r>
      <w:r w:rsidR="00B86E32" w:rsidRPr="004B3F2B">
        <w:rPr>
          <w:rFonts w:ascii="Arial Narrow" w:hAnsi="Arial Narrow"/>
          <w:sz w:val="24"/>
          <w:szCs w:val="24"/>
        </w:rPr>
        <w:t xml:space="preserve"> HSBs </w:t>
      </w:r>
      <w:r w:rsidR="00567CFD" w:rsidRPr="004B3F2B">
        <w:rPr>
          <w:rFonts w:ascii="Arial Narrow" w:hAnsi="Arial Narrow"/>
          <w:sz w:val="24"/>
          <w:szCs w:val="24"/>
        </w:rPr>
        <w:t>through</w:t>
      </w:r>
      <w:r w:rsidR="009C0C9F" w:rsidRPr="004B3F2B">
        <w:rPr>
          <w:rFonts w:ascii="Arial Narrow" w:hAnsi="Arial Narrow"/>
          <w:sz w:val="24"/>
          <w:szCs w:val="24"/>
        </w:rPr>
        <w:t xml:space="preserve"> </w:t>
      </w:r>
      <w:r w:rsidR="00DD08EC" w:rsidRPr="004B3F2B">
        <w:rPr>
          <w:rFonts w:ascii="Arial Narrow" w:hAnsi="Arial Narrow"/>
          <w:sz w:val="24"/>
          <w:szCs w:val="24"/>
        </w:rPr>
        <w:t xml:space="preserve">subsidized HSBs. </w:t>
      </w:r>
      <w:r w:rsidR="003E5050" w:rsidRPr="004B3F2B">
        <w:rPr>
          <w:rFonts w:ascii="Arial Narrow" w:hAnsi="Arial Narrow"/>
          <w:sz w:val="24"/>
          <w:szCs w:val="24"/>
        </w:rPr>
        <w:t>ADRA</w:t>
      </w:r>
      <w:r w:rsidR="00DD08EC" w:rsidRPr="004B3F2B">
        <w:rPr>
          <w:rFonts w:ascii="Arial Narrow" w:hAnsi="Arial Narrow"/>
          <w:sz w:val="24"/>
          <w:szCs w:val="24"/>
        </w:rPr>
        <w:t xml:space="preserve"> </w:t>
      </w:r>
      <w:r w:rsidR="00020167" w:rsidRPr="004B3F2B">
        <w:rPr>
          <w:rFonts w:ascii="Arial Narrow" w:hAnsi="Arial Narrow"/>
          <w:sz w:val="24"/>
          <w:szCs w:val="24"/>
        </w:rPr>
        <w:t xml:space="preserve">will </w:t>
      </w:r>
      <w:r w:rsidR="00DD08EC" w:rsidRPr="004B3F2B">
        <w:rPr>
          <w:rFonts w:ascii="Arial Narrow" w:hAnsi="Arial Narrow"/>
          <w:sz w:val="24"/>
          <w:szCs w:val="24"/>
        </w:rPr>
        <w:t xml:space="preserve">subsidize </w:t>
      </w:r>
      <w:r w:rsidR="008445A0" w:rsidRPr="004B3F2B">
        <w:rPr>
          <w:rFonts w:ascii="Arial Narrow" w:hAnsi="Arial Narrow"/>
          <w:sz w:val="24"/>
          <w:szCs w:val="24"/>
        </w:rPr>
        <w:t xml:space="preserve">all </w:t>
      </w:r>
      <w:r w:rsidR="00DD08EC" w:rsidRPr="004B3F2B">
        <w:rPr>
          <w:rFonts w:ascii="Arial Narrow" w:hAnsi="Arial Narrow"/>
          <w:sz w:val="24"/>
          <w:szCs w:val="24"/>
        </w:rPr>
        <w:t xml:space="preserve">the </w:t>
      </w:r>
      <w:r w:rsidR="00AC3760" w:rsidRPr="004B3F2B">
        <w:rPr>
          <w:rFonts w:ascii="Arial Narrow" w:hAnsi="Arial Narrow"/>
          <w:sz w:val="24"/>
          <w:szCs w:val="24"/>
        </w:rPr>
        <w:t xml:space="preserve">stock </w:t>
      </w:r>
      <w:r w:rsidR="00DD08EC" w:rsidRPr="004B3F2B">
        <w:rPr>
          <w:rFonts w:ascii="Arial Narrow" w:hAnsi="Arial Narrow"/>
          <w:sz w:val="24"/>
          <w:szCs w:val="24"/>
        </w:rPr>
        <w:t>order</w:t>
      </w:r>
      <w:r w:rsidR="00AC3760" w:rsidRPr="004B3F2B">
        <w:rPr>
          <w:rFonts w:ascii="Arial Narrow" w:hAnsi="Arial Narrow"/>
          <w:sz w:val="24"/>
          <w:szCs w:val="24"/>
        </w:rPr>
        <w:t>s</w:t>
      </w:r>
      <w:r w:rsidR="00DD08EC" w:rsidRPr="004B3F2B">
        <w:rPr>
          <w:rFonts w:ascii="Arial Narrow" w:hAnsi="Arial Narrow"/>
          <w:sz w:val="24"/>
          <w:szCs w:val="24"/>
        </w:rPr>
        <w:t xml:space="preserve"> </w:t>
      </w:r>
      <w:r w:rsidR="00AC3760" w:rsidRPr="004B3F2B">
        <w:rPr>
          <w:rFonts w:ascii="Arial Narrow" w:hAnsi="Arial Narrow"/>
          <w:sz w:val="24"/>
          <w:szCs w:val="24"/>
        </w:rPr>
        <w:t xml:space="preserve">of </w:t>
      </w:r>
      <w:r w:rsidR="00DD08EC" w:rsidRPr="004B3F2B">
        <w:rPr>
          <w:rFonts w:ascii="Arial Narrow" w:hAnsi="Arial Narrow"/>
          <w:sz w:val="24"/>
          <w:szCs w:val="24"/>
        </w:rPr>
        <w:t xml:space="preserve">each retailer </w:t>
      </w:r>
      <w:r w:rsidR="00AC3760" w:rsidRPr="004B3F2B">
        <w:rPr>
          <w:rFonts w:ascii="Arial Narrow" w:hAnsi="Arial Narrow"/>
          <w:sz w:val="24"/>
          <w:szCs w:val="24"/>
        </w:rPr>
        <w:t xml:space="preserve">by </w:t>
      </w:r>
      <w:r w:rsidRPr="004B3F2B">
        <w:rPr>
          <w:rFonts w:ascii="Arial Narrow" w:hAnsi="Arial Narrow"/>
          <w:sz w:val="24"/>
          <w:szCs w:val="24"/>
        </w:rPr>
        <w:t>65</w:t>
      </w:r>
      <w:r w:rsidR="00AC3760" w:rsidRPr="004B3F2B">
        <w:rPr>
          <w:rFonts w:ascii="Arial Narrow" w:hAnsi="Arial Narrow"/>
          <w:sz w:val="24"/>
          <w:szCs w:val="24"/>
        </w:rPr>
        <w:t xml:space="preserve">% </w:t>
      </w:r>
      <w:r w:rsidR="00D61D61" w:rsidRPr="004B3F2B">
        <w:rPr>
          <w:rFonts w:ascii="Arial Narrow" w:hAnsi="Arial Narrow"/>
          <w:sz w:val="24"/>
          <w:szCs w:val="24"/>
        </w:rPr>
        <w:t xml:space="preserve">and the beneficiaries </w:t>
      </w:r>
      <w:r w:rsidR="008B4B73" w:rsidRPr="004B3F2B">
        <w:rPr>
          <w:rFonts w:ascii="Arial Narrow" w:hAnsi="Arial Narrow"/>
          <w:sz w:val="24"/>
          <w:szCs w:val="24"/>
        </w:rPr>
        <w:t xml:space="preserve">will </w:t>
      </w:r>
      <w:r w:rsidR="00D61D61" w:rsidRPr="004B3F2B">
        <w:rPr>
          <w:rFonts w:ascii="Arial Narrow" w:hAnsi="Arial Narrow"/>
          <w:sz w:val="24"/>
          <w:szCs w:val="24"/>
        </w:rPr>
        <w:t xml:space="preserve">pay </w:t>
      </w:r>
      <w:r w:rsidRPr="004B3F2B">
        <w:rPr>
          <w:rFonts w:ascii="Arial Narrow" w:hAnsi="Arial Narrow"/>
          <w:sz w:val="24"/>
          <w:szCs w:val="24"/>
        </w:rPr>
        <w:t>33</w:t>
      </w:r>
      <w:r w:rsidR="00D61D61" w:rsidRPr="004B3F2B">
        <w:rPr>
          <w:rFonts w:ascii="Arial Narrow" w:hAnsi="Arial Narrow"/>
          <w:sz w:val="24"/>
          <w:szCs w:val="24"/>
        </w:rPr>
        <w:t>%</w:t>
      </w:r>
      <w:r w:rsidRPr="004B3F2B">
        <w:rPr>
          <w:rFonts w:ascii="Arial Narrow" w:hAnsi="Arial Narrow"/>
          <w:sz w:val="24"/>
          <w:szCs w:val="24"/>
        </w:rPr>
        <w:t>, while the company will contribute 2%</w:t>
      </w:r>
      <w:r w:rsidR="00D61D61" w:rsidRPr="004B3F2B">
        <w:rPr>
          <w:rFonts w:ascii="Arial Narrow" w:hAnsi="Arial Narrow"/>
          <w:sz w:val="24"/>
          <w:szCs w:val="24"/>
        </w:rPr>
        <w:t xml:space="preserve"> of </w:t>
      </w:r>
      <w:r w:rsidR="008B4B73" w:rsidRPr="004B3F2B">
        <w:rPr>
          <w:rFonts w:ascii="Arial Narrow" w:hAnsi="Arial Narrow"/>
          <w:sz w:val="24"/>
          <w:szCs w:val="24"/>
        </w:rPr>
        <w:t xml:space="preserve">the full </w:t>
      </w:r>
      <w:r w:rsidR="00D61D61" w:rsidRPr="004B3F2B">
        <w:rPr>
          <w:rFonts w:ascii="Arial Narrow" w:hAnsi="Arial Narrow"/>
          <w:sz w:val="24"/>
          <w:szCs w:val="24"/>
        </w:rPr>
        <w:t>cost</w:t>
      </w:r>
      <w:r w:rsidR="008B4B73" w:rsidRPr="004B3F2B">
        <w:rPr>
          <w:rFonts w:ascii="Arial Narrow" w:hAnsi="Arial Narrow"/>
          <w:sz w:val="24"/>
          <w:szCs w:val="24"/>
        </w:rPr>
        <w:t xml:space="preserve"> of storage bag</w:t>
      </w:r>
      <w:r w:rsidR="00D61D61" w:rsidRPr="004B3F2B">
        <w:rPr>
          <w:rFonts w:ascii="Arial Narrow" w:hAnsi="Arial Narrow"/>
          <w:sz w:val="24"/>
          <w:szCs w:val="24"/>
        </w:rPr>
        <w:t>.</w:t>
      </w:r>
      <w:r w:rsidR="00AC3760" w:rsidRPr="004B3F2B">
        <w:rPr>
          <w:rFonts w:ascii="Arial Narrow" w:hAnsi="Arial Narrow"/>
          <w:sz w:val="24"/>
          <w:szCs w:val="24"/>
        </w:rPr>
        <w:t xml:space="preserve"> </w:t>
      </w:r>
    </w:p>
    <w:bookmarkEnd w:id="4"/>
    <w:p w14:paraId="47C023E5" w14:textId="77777777" w:rsidR="00BC7E17" w:rsidRPr="004B3F2B" w:rsidRDefault="00BC7E17" w:rsidP="004816F3">
      <w:pPr>
        <w:pStyle w:val="ListParagraph"/>
        <w:spacing w:after="0" w:line="240" w:lineRule="auto"/>
        <w:ind w:left="1080"/>
        <w:jc w:val="both"/>
        <w:rPr>
          <w:rFonts w:ascii="Arial Narrow" w:hAnsi="Arial Narrow"/>
          <w:sz w:val="24"/>
          <w:szCs w:val="24"/>
        </w:rPr>
      </w:pPr>
    </w:p>
    <w:p w14:paraId="312DEFD2" w14:textId="35647720" w:rsidR="00BC7E17" w:rsidRPr="004B3F2B" w:rsidRDefault="003A3F49" w:rsidP="004816F3">
      <w:pPr>
        <w:pStyle w:val="ListParagraph"/>
        <w:numPr>
          <w:ilvl w:val="2"/>
          <w:numId w:val="9"/>
        </w:numPr>
        <w:spacing w:after="0" w:line="240" w:lineRule="auto"/>
        <w:ind w:left="450" w:hanging="450"/>
        <w:jc w:val="both"/>
        <w:rPr>
          <w:rFonts w:ascii="Arial Narrow" w:hAnsi="Arial Narrow"/>
          <w:sz w:val="24"/>
          <w:szCs w:val="24"/>
        </w:rPr>
      </w:pPr>
      <w:r w:rsidRPr="004B3F2B">
        <w:rPr>
          <w:rFonts w:ascii="Arial Narrow" w:hAnsi="Arial Narrow"/>
          <w:sz w:val="24"/>
          <w:szCs w:val="24"/>
        </w:rPr>
        <w:t xml:space="preserve">Farmers </w:t>
      </w:r>
      <w:r w:rsidR="00490AEC" w:rsidRPr="004B3F2B">
        <w:rPr>
          <w:rFonts w:ascii="Arial Narrow" w:hAnsi="Arial Narrow"/>
          <w:sz w:val="24"/>
          <w:szCs w:val="24"/>
        </w:rPr>
        <w:t xml:space="preserve">in the </w:t>
      </w:r>
      <w:r w:rsidR="004F2020" w:rsidRPr="004B3F2B">
        <w:rPr>
          <w:rFonts w:ascii="Arial Narrow" w:hAnsi="Arial Narrow"/>
          <w:sz w:val="24"/>
          <w:szCs w:val="24"/>
        </w:rPr>
        <w:t>3</w:t>
      </w:r>
      <w:r w:rsidR="00490AEC" w:rsidRPr="004B3F2B">
        <w:rPr>
          <w:rFonts w:ascii="Arial Narrow" w:hAnsi="Arial Narrow"/>
          <w:sz w:val="24"/>
          <w:szCs w:val="24"/>
        </w:rPr>
        <w:t xml:space="preserve"> </w:t>
      </w:r>
      <w:r w:rsidRPr="004B3F2B">
        <w:rPr>
          <w:rFonts w:ascii="Arial Narrow" w:hAnsi="Arial Narrow"/>
          <w:sz w:val="24"/>
          <w:szCs w:val="24"/>
        </w:rPr>
        <w:t>localit</w:t>
      </w:r>
      <w:r w:rsidR="00490AEC" w:rsidRPr="004B3F2B">
        <w:rPr>
          <w:rFonts w:ascii="Arial Narrow" w:hAnsi="Arial Narrow"/>
          <w:sz w:val="24"/>
          <w:szCs w:val="24"/>
        </w:rPr>
        <w:t>ies</w:t>
      </w:r>
      <w:r w:rsidRPr="004B3F2B">
        <w:rPr>
          <w:rFonts w:ascii="Arial Narrow" w:hAnsi="Arial Narrow"/>
          <w:sz w:val="24"/>
          <w:szCs w:val="24"/>
        </w:rPr>
        <w:t xml:space="preserve"> and </w:t>
      </w:r>
      <w:r w:rsidR="00135A18" w:rsidRPr="004B3F2B">
        <w:rPr>
          <w:rFonts w:ascii="Arial Narrow" w:hAnsi="Arial Narrow"/>
          <w:sz w:val="24"/>
          <w:szCs w:val="24"/>
        </w:rPr>
        <w:t>2</w:t>
      </w:r>
      <w:r w:rsidR="004F2020" w:rsidRPr="004B3F2B">
        <w:rPr>
          <w:rFonts w:ascii="Arial Narrow" w:hAnsi="Arial Narrow"/>
          <w:sz w:val="24"/>
          <w:szCs w:val="24"/>
        </w:rPr>
        <w:t>9</w:t>
      </w:r>
      <w:r w:rsidR="00F914CC" w:rsidRPr="004B3F2B">
        <w:rPr>
          <w:rFonts w:ascii="Arial Narrow" w:hAnsi="Arial Narrow"/>
          <w:sz w:val="24"/>
          <w:szCs w:val="24"/>
        </w:rPr>
        <w:t xml:space="preserve"> </w:t>
      </w:r>
      <w:r w:rsidRPr="004B3F2B">
        <w:rPr>
          <w:rFonts w:ascii="Arial Narrow" w:hAnsi="Arial Narrow"/>
          <w:sz w:val="24"/>
          <w:szCs w:val="24"/>
        </w:rPr>
        <w:t>villages s</w:t>
      </w:r>
      <w:r w:rsidR="008445A0" w:rsidRPr="004B3F2B">
        <w:rPr>
          <w:rFonts w:ascii="Arial Narrow" w:hAnsi="Arial Narrow"/>
          <w:sz w:val="24"/>
          <w:szCs w:val="24"/>
        </w:rPr>
        <w:t>ensi</w:t>
      </w:r>
      <w:r w:rsidRPr="004B3F2B">
        <w:rPr>
          <w:rFonts w:ascii="Arial Narrow" w:hAnsi="Arial Narrow"/>
          <w:sz w:val="24"/>
          <w:szCs w:val="24"/>
        </w:rPr>
        <w:t>tized on how to use hematic storage bags</w:t>
      </w:r>
      <w:r w:rsidR="00037057" w:rsidRPr="004B3F2B">
        <w:rPr>
          <w:rFonts w:ascii="Arial Narrow" w:hAnsi="Arial Narrow"/>
          <w:sz w:val="24"/>
          <w:szCs w:val="24"/>
        </w:rPr>
        <w:t>.</w:t>
      </w:r>
    </w:p>
    <w:p w14:paraId="7C5D0FB8" w14:textId="176718EF" w:rsidR="003A3F49" w:rsidRPr="004B3F2B" w:rsidRDefault="008B4B73" w:rsidP="004816F3">
      <w:pPr>
        <w:pStyle w:val="ListParagraph"/>
        <w:numPr>
          <w:ilvl w:val="1"/>
          <w:numId w:val="21"/>
        </w:numPr>
        <w:spacing w:after="0" w:line="240" w:lineRule="auto"/>
        <w:ind w:left="1080" w:hanging="540"/>
        <w:jc w:val="both"/>
        <w:rPr>
          <w:rFonts w:ascii="Arial Narrow" w:hAnsi="Arial Narrow"/>
          <w:sz w:val="24"/>
          <w:szCs w:val="24"/>
        </w:rPr>
      </w:pPr>
      <w:r w:rsidRPr="004B3F2B">
        <w:rPr>
          <w:rFonts w:ascii="Arial Narrow" w:hAnsi="Arial Narrow"/>
          <w:sz w:val="24"/>
          <w:szCs w:val="24"/>
        </w:rPr>
        <w:t>2</w:t>
      </w:r>
      <w:r w:rsidR="004F2020" w:rsidRPr="004B3F2B">
        <w:rPr>
          <w:rFonts w:ascii="Arial Narrow" w:hAnsi="Arial Narrow"/>
          <w:sz w:val="24"/>
          <w:szCs w:val="24"/>
        </w:rPr>
        <w:t>9</w:t>
      </w:r>
      <w:r w:rsidR="00037057" w:rsidRPr="004B3F2B">
        <w:rPr>
          <w:rFonts w:ascii="Arial Narrow" w:hAnsi="Arial Narrow"/>
          <w:sz w:val="24"/>
          <w:szCs w:val="24"/>
        </w:rPr>
        <w:t xml:space="preserve"> A-1 size </w:t>
      </w:r>
      <w:r w:rsidR="00AA0661" w:rsidRPr="004B3F2B">
        <w:rPr>
          <w:rFonts w:ascii="Arial Narrow" w:hAnsi="Arial Narrow"/>
          <w:sz w:val="24"/>
          <w:szCs w:val="24"/>
        </w:rPr>
        <w:t xml:space="preserve">HSB </w:t>
      </w:r>
      <w:r w:rsidR="00037057" w:rsidRPr="004B3F2B">
        <w:rPr>
          <w:rFonts w:ascii="Arial Narrow" w:hAnsi="Arial Narrow"/>
          <w:sz w:val="24"/>
          <w:szCs w:val="24"/>
        </w:rPr>
        <w:t xml:space="preserve">posters </w:t>
      </w:r>
      <w:r w:rsidR="00AA0661" w:rsidRPr="004B3F2B">
        <w:rPr>
          <w:rFonts w:ascii="Arial Narrow" w:hAnsi="Arial Narrow"/>
          <w:sz w:val="24"/>
          <w:szCs w:val="24"/>
        </w:rPr>
        <w:t xml:space="preserve">printed and distributed to all HSB distributors and retailers by </w:t>
      </w:r>
      <w:r w:rsidR="004F2020" w:rsidRPr="004B3F2B">
        <w:rPr>
          <w:rFonts w:ascii="Arial Narrow" w:hAnsi="Arial Narrow"/>
          <w:sz w:val="24"/>
          <w:szCs w:val="24"/>
        </w:rPr>
        <w:t>1</w:t>
      </w:r>
      <w:r w:rsidR="004F2020" w:rsidRPr="004B3F2B">
        <w:rPr>
          <w:rFonts w:ascii="Arial Narrow" w:hAnsi="Arial Narrow"/>
          <w:sz w:val="24"/>
          <w:szCs w:val="24"/>
          <w:vertAlign w:val="superscript"/>
        </w:rPr>
        <w:t>st</w:t>
      </w:r>
      <w:r w:rsidR="004F2020" w:rsidRPr="004B3F2B">
        <w:rPr>
          <w:rFonts w:ascii="Arial Narrow" w:hAnsi="Arial Narrow"/>
          <w:sz w:val="24"/>
          <w:szCs w:val="24"/>
        </w:rPr>
        <w:t xml:space="preserve"> month of engagement</w:t>
      </w:r>
      <w:r w:rsidR="00AA0661" w:rsidRPr="004B3F2B">
        <w:rPr>
          <w:rFonts w:ascii="Arial Narrow" w:hAnsi="Arial Narrow"/>
          <w:sz w:val="24"/>
          <w:szCs w:val="24"/>
        </w:rPr>
        <w:t>. The poster</w:t>
      </w:r>
      <w:r w:rsidR="00490AEC" w:rsidRPr="004B3F2B">
        <w:rPr>
          <w:rFonts w:ascii="Arial Narrow" w:hAnsi="Arial Narrow"/>
          <w:sz w:val="24"/>
          <w:szCs w:val="24"/>
        </w:rPr>
        <w:t>s</w:t>
      </w:r>
      <w:r w:rsidR="00AA0661" w:rsidRPr="004B3F2B">
        <w:rPr>
          <w:rFonts w:ascii="Arial Narrow" w:hAnsi="Arial Narrow"/>
          <w:sz w:val="24"/>
          <w:szCs w:val="24"/>
        </w:rPr>
        <w:t xml:space="preserve"> should have </w:t>
      </w:r>
      <w:r w:rsidR="00037057" w:rsidRPr="004B3F2B">
        <w:rPr>
          <w:rFonts w:ascii="Arial Narrow" w:hAnsi="Arial Narrow"/>
          <w:sz w:val="24"/>
          <w:szCs w:val="24"/>
        </w:rPr>
        <w:t xml:space="preserve">information on advantages of Hematic Storage Bags and </w:t>
      </w:r>
      <w:r w:rsidR="00AA0661" w:rsidRPr="004B3F2B">
        <w:rPr>
          <w:rFonts w:ascii="Arial Narrow" w:hAnsi="Arial Narrow"/>
          <w:sz w:val="24"/>
          <w:szCs w:val="24"/>
        </w:rPr>
        <w:t xml:space="preserve">how they can be appropriately used. </w:t>
      </w:r>
    </w:p>
    <w:p w14:paraId="018CF484" w14:textId="774C0295" w:rsidR="009E3612" w:rsidRPr="004B3F2B" w:rsidRDefault="004F2020" w:rsidP="004816F3">
      <w:pPr>
        <w:pStyle w:val="ListParagraph"/>
        <w:numPr>
          <w:ilvl w:val="1"/>
          <w:numId w:val="21"/>
        </w:numPr>
        <w:spacing w:after="0" w:line="240" w:lineRule="auto"/>
        <w:ind w:left="1080" w:hanging="540"/>
        <w:jc w:val="both"/>
        <w:rPr>
          <w:rFonts w:ascii="Arial Narrow" w:hAnsi="Arial Narrow"/>
          <w:sz w:val="24"/>
          <w:szCs w:val="24"/>
        </w:rPr>
      </w:pPr>
      <w:r w:rsidRPr="004B3F2B">
        <w:rPr>
          <w:rFonts w:ascii="Arial Narrow" w:hAnsi="Arial Narrow"/>
          <w:sz w:val="24"/>
          <w:szCs w:val="24"/>
        </w:rPr>
        <w:t>1</w:t>
      </w:r>
      <w:r w:rsidR="008B4B73" w:rsidRPr="004B3F2B">
        <w:rPr>
          <w:rFonts w:ascii="Arial Narrow" w:hAnsi="Arial Narrow"/>
          <w:sz w:val="24"/>
          <w:szCs w:val="24"/>
        </w:rPr>
        <w:t>50</w:t>
      </w:r>
      <w:r w:rsidR="00E36F74" w:rsidRPr="004B3F2B">
        <w:rPr>
          <w:rFonts w:ascii="Arial Narrow" w:hAnsi="Arial Narrow"/>
          <w:sz w:val="24"/>
          <w:szCs w:val="24"/>
        </w:rPr>
        <w:t>0</w:t>
      </w:r>
      <w:r w:rsidR="00037057" w:rsidRPr="004B3F2B">
        <w:rPr>
          <w:rFonts w:ascii="Arial Narrow" w:hAnsi="Arial Narrow"/>
          <w:sz w:val="24"/>
          <w:szCs w:val="24"/>
        </w:rPr>
        <w:t xml:space="preserve"> A</w:t>
      </w:r>
      <w:r w:rsidR="003E5050" w:rsidRPr="004B3F2B">
        <w:rPr>
          <w:rFonts w:ascii="Arial Narrow" w:hAnsi="Arial Narrow"/>
          <w:sz w:val="24"/>
          <w:szCs w:val="24"/>
        </w:rPr>
        <w:t>3</w:t>
      </w:r>
      <w:r w:rsidR="00037057" w:rsidRPr="004B3F2B">
        <w:rPr>
          <w:rFonts w:ascii="Arial Narrow" w:hAnsi="Arial Narrow"/>
          <w:sz w:val="24"/>
          <w:szCs w:val="24"/>
        </w:rPr>
        <w:t xml:space="preserve"> sheet double sided black and white posters </w:t>
      </w:r>
      <w:r w:rsidR="00443427" w:rsidRPr="004B3F2B">
        <w:rPr>
          <w:rFonts w:ascii="Arial Narrow" w:hAnsi="Arial Narrow"/>
          <w:sz w:val="24"/>
          <w:szCs w:val="24"/>
        </w:rPr>
        <w:t xml:space="preserve">printed and distributed to HSB customers </w:t>
      </w:r>
      <w:r w:rsidRPr="004B3F2B">
        <w:rPr>
          <w:rFonts w:ascii="Arial Narrow" w:hAnsi="Arial Narrow"/>
          <w:sz w:val="24"/>
          <w:szCs w:val="24"/>
        </w:rPr>
        <w:t>within 2months of engagement</w:t>
      </w:r>
      <w:r w:rsidR="00443427" w:rsidRPr="004B3F2B">
        <w:rPr>
          <w:rFonts w:ascii="Arial Narrow" w:hAnsi="Arial Narrow"/>
          <w:sz w:val="24"/>
          <w:szCs w:val="24"/>
        </w:rPr>
        <w:t xml:space="preserve">. The posters should have </w:t>
      </w:r>
      <w:r w:rsidR="00037057" w:rsidRPr="004B3F2B">
        <w:rPr>
          <w:rFonts w:ascii="Arial Narrow" w:hAnsi="Arial Narrow"/>
          <w:sz w:val="24"/>
          <w:szCs w:val="24"/>
        </w:rPr>
        <w:t>information to guide farmers on how to use HSB printed and given to each farmer who buys HSB</w:t>
      </w:r>
      <w:r w:rsidR="00443427" w:rsidRPr="004B3F2B">
        <w:rPr>
          <w:rFonts w:ascii="Arial Narrow" w:hAnsi="Arial Narrow"/>
          <w:sz w:val="24"/>
          <w:szCs w:val="24"/>
        </w:rPr>
        <w:t>s</w:t>
      </w:r>
      <w:r w:rsidR="00305E1D" w:rsidRPr="004B3F2B">
        <w:rPr>
          <w:rFonts w:ascii="Arial Narrow" w:hAnsi="Arial Narrow"/>
          <w:sz w:val="24"/>
          <w:szCs w:val="24"/>
        </w:rPr>
        <w:t xml:space="preserve"> at </w:t>
      </w:r>
      <w:r w:rsidR="009E3612" w:rsidRPr="004B3F2B">
        <w:rPr>
          <w:rFonts w:ascii="Arial Narrow" w:hAnsi="Arial Narrow"/>
          <w:sz w:val="24"/>
          <w:szCs w:val="24"/>
        </w:rPr>
        <w:t>locality level and village-level</w:t>
      </w:r>
    </w:p>
    <w:p w14:paraId="4674A2D0" w14:textId="594022C8" w:rsidR="00F31E73" w:rsidRPr="004B3F2B" w:rsidRDefault="00F31E73" w:rsidP="004816F3">
      <w:pPr>
        <w:pStyle w:val="ListParagraph"/>
        <w:numPr>
          <w:ilvl w:val="1"/>
          <w:numId w:val="21"/>
        </w:numPr>
        <w:spacing w:after="0" w:line="240" w:lineRule="auto"/>
        <w:ind w:left="1080" w:hanging="540"/>
        <w:jc w:val="both"/>
        <w:rPr>
          <w:rFonts w:ascii="Arial Narrow" w:hAnsi="Arial Narrow"/>
          <w:sz w:val="24"/>
          <w:szCs w:val="24"/>
        </w:rPr>
      </w:pPr>
      <w:r w:rsidRPr="004B3F2B">
        <w:rPr>
          <w:rFonts w:ascii="Arial Narrow" w:hAnsi="Arial Narrow"/>
          <w:sz w:val="24"/>
          <w:szCs w:val="24"/>
        </w:rPr>
        <w:t xml:space="preserve">A clear female centered marketing /sales strategy targeting women </w:t>
      </w:r>
      <w:r w:rsidR="004F2020" w:rsidRPr="004B3F2B">
        <w:rPr>
          <w:rFonts w:ascii="Arial Narrow" w:hAnsi="Arial Narrow"/>
          <w:sz w:val="24"/>
          <w:szCs w:val="24"/>
        </w:rPr>
        <w:t xml:space="preserve">is developed </w:t>
      </w:r>
      <w:r w:rsidRPr="004B3F2B">
        <w:rPr>
          <w:rFonts w:ascii="Arial Narrow" w:hAnsi="Arial Narrow"/>
          <w:sz w:val="24"/>
          <w:szCs w:val="24"/>
        </w:rPr>
        <w:t xml:space="preserve">and incorporated in ongoing sales and promotional activities. </w:t>
      </w:r>
    </w:p>
    <w:p w14:paraId="49C42D32" w14:textId="7B774FF8" w:rsidR="00BC7E17" w:rsidRPr="004B3F2B" w:rsidRDefault="00135A18" w:rsidP="004816F3">
      <w:pPr>
        <w:pStyle w:val="ListParagraph"/>
        <w:numPr>
          <w:ilvl w:val="1"/>
          <w:numId w:val="21"/>
        </w:numPr>
        <w:spacing w:after="0" w:line="240" w:lineRule="auto"/>
        <w:ind w:left="1080" w:hanging="540"/>
        <w:jc w:val="both"/>
        <w:rPr>
          <w:rFonts w:ascii="Arial Narrow" w:hAnsi="Arial Narrow"/>
          <w:sz w:val="24"/>
          <w:szCs w:val="24"/>
        </w:rPr>
      </w:pPr>
      <w:r w:rsidRPr="004B3F2B">
        <w:rPr>
          <w:rFonts w:ascii="Arial Narrow" w:hAnsi="Arial Narrow"/>
          <w:sz w:val="24"/>
          <w:szCs w:val="24"/>
        </w:rPr>
        <w:t>2</w:t>
      </w:r>
      <w:r w:rsidR="004F2020" w:rsidRPr="004B3F2B">
        <w:rPr>
          <w:rFonts w:ascii="Arial Narrow" w:hAnsi="Arial Narrow"/>
          <w:sz w:val="24"/>
          <w:szCs w:val="24"/>
        </w:rPr>
        <w:t>9</w:t>
      </w:r>
      <w:r w:rsidR="00037057" w:rsidRPr="004B3F2B">
        <w:rPr>
          <w:rFonts w:ascii="Arial Narrow" w:hAnsi="Arial Narrow"/>
          <w:sz w:val="24"/>
          <w:szCs w:val="24"/>
        </w:rPr>
        <w:t xml:space="preserve"> </w:t>
      </w:r>
      <w:r w:rsidR="00990FF2" w:rsidRPr="004B3F2B">
        <w:rPr>
          <w:rFonts w:ascii="Arial Narrow" w:hAnsi="Arial Narrow"/>
          <w:sz w:val="24"/>
          <w:szCs w:val="24"/>
        </w:rPr>
        <w:t xml:space="preserve">village-level </w:t>
      </w:r>
      <w:r w:rsidR="00037057" w:rsidRPr="004B3F2B">
        <w:rPr>
          <w:rFonts w:ascii="Arial Narrow" w:hAnsi="Arial Narrow"/>
          <w:sz w:val="24"/>
          <w:szCs w:val="24"/>
        </w:rPr>
        <w:t xml:space="preserve">roadside promotions (demonstrations and sanitization sessions) </w:t>
      </w:r>
      <w:r w:rsidR="00990FF2" w:rsidRPr="004B3F2B">
        <w:rPr>
          <w:rFonts w:ascii="Arial Narrow" w:hAnsi="Arial Narrow"/>
          <w:sz w:val="24"/>
          <w:szCs w:val="24"/>
        </w:rPr>
        <w:t xml:space="preserve">carried out to promote </w:t>
      </w:r>
      <w:r w:rsidR="00037057" w:rsidRPr="004B3F2B">
        <w:rPr>
          <w:rFonts w:ascii="Arial Narrow" w:hAnsi="Arial Narrow"/>
          <w:sz w:val="24"/>
          <w:szCs w:val="24"/>
        </w:rPr>
        <w:t>use of Hematic Storage Bags</w:t>
      </w:r>
      <w:r w:rsidR="00243603" w:rsidRPr="004B3F2B">
        <w:rPr>
          <w:rFonts w:ascii="Arial Narrow" w:hAnsi="Arial Narrow"/>
          <w:sz w:val="24"/>
          <w:szCs w:val="24"/>
        </w:rPr>
        <w:t>, done concurrently with sale of bags</w:t>
      </w:r>
      <w:r w:rsidR="004F2020" w:rsidRPr="004B3F2B">
        <w:rPr>
          <w:rFonts w:ascii="Arial Narrow" w:hAnsi="Arial Narrow"/>
          <w:sz w:val="24"/>
          <w:szCs w:val="24"/>
        </w:rPr>
        <w:t>, where applicable</w:t>
      </w:r>
      <w:r w:rsidR="0057087A" w:rsidRPr="004B3F2B">
        <w:rPr>
          <w:rFonts w:ascii="Arial Narrow" w:hAnsi="Arial Narrow"/>
          <w:sz w:val="24"/>
          <w:szCs w:val="24"/>
        </w:rPr>
        <w:t xml:space="preserve">. These should be </w:t>
      </w:r>
      <w:r w:rsidR="00037057" w:rsidRPr="004B3F2B">
        <w:rPr>
          <w:rFonts w:ascii="Arial Narrow" w:hAnsi="Arial Narrow"/>
          <w:sz w:val="24"/>
          <w:szCs w:val="24"/>
        </w:rPr>
        <w:t xml:space="preserve">linked with </w:t>
      </w:r>
      <w:r w:rsidR="0057087A" w:rsidRPr="004B3F2B">
        <w:rPr>
          <w:rFonts w:ascii="Arial Narrow" w:hAnsi="Arial Narrow"/>
          <w:sz w:val="24"/>
          <w:szCs w:val="24"/>
        </w:rPr>
        <w:t xml:space="preserve">and support </w:t>
      </w:r>
      <w:r w:rsidR="00037057" w:rsidRPr="004B3F2B">
        <w:rPr>
          <w:rFonts w:ascii="Arial Narrow" w:hAnsi="Arial Narrow"/>
          <w:sz w:val="24"/>
          <w:szCs w:val="24"/>
        </w:rPr>
        <w:t xml:space="preserve">the </w:t>
      </w:r>
      <w:r w:rsidR="00243603" w:rsidRPr="004B3F2B">
        <w:rPr>
          <w:rFonts w:ascii="Arial Narrow" w:hAnsi="Arial Narrow"/>
          <w:sz w:val="24"/>
          <w:szCs w:val="24"/>
        </w:rPr>
        <w:t xml:space="preserve">established </w:t>
      </w:r>
      <w:r w:rsidR="005967F9" w:rsidRPr="004B3F2B">
        <w:rPr>
          <w:rFonts w:ascii="Arial Narrow" w:hAnsi="Arial Narrow"/>
          <w:sz w:val="24"/>
          <w:szCs w:val="24"/>
        </w:rPr>
        <w:t>2</w:t>
      </w:r>
      <w:r w:rsidR="004F2020" w:rsidRPr="004B3F2B">
        <w:rPr>
          <w:rFonts w:ascii="Arial Narrow" w:hAnsi="Arial Narrow"/>
          <w:sz w:val="24"/>
          <w:szCs w:val="24"/>
        </w:rPr>
        <w:t>9</w:t>
      </w:r>
      <w:r w:rsidR="00037057" w:rsidRPr="004B3F2B">
        <w:rPr>
          <w:rFonts w:ascii="Arial Narrow" w:hAnsi="Arial Narrow"/>
          <w:sz w:val="24"/>
          <w:szCs w:val="24"/>
        </w:rPr>
        <w:t xml:space="preserve"> sales points</w:t>
      </w:r>
      <w:r w:rsidR="008B4B73" w:rsidRPr="004B3F2B">
        <w:rPr>
          <w:rFonts w:ascii="Arial Narrow" w:hAnsi="Arial Narrow"/>
          <w:sz w:val="24"/>
          <w:szCs w:val="24"/>
        </w:rPr>
        <w:t xml:space="preserve"> in the villages</w:t>
      </w:r>
      <w:r w:rsidR="0057087A" w:rsidRPr="004B3F2B">
        <w:rPr>
          <w:rFonts w:ascii="Arial Narrow" w:hAnsi="Arial Narrow"/>
          <w:sz w:val="24"/>
          <w:szCs w:val="24"/>
        </w:rPr>
        <w:t xml:space="preserve">. </w:t>
      </w:r>
    </w:p>
    <w:p w14:paraId="32A8F340" w14:textId="7592DFA1" w:rsidR="00037057" w:rsidRPr="004B3F2B" w:rsidRDefault="004F2020" w:rsidP="004816F3">
      <w:pPr>
        <w:pStyle w:val="ListParagraph"/>
        <w:numPr>
          <w:ilvl w:val="1"/>
          <w:numId w:val="21"/>
        </w:numPr>
        <w:spacing w:after="0" w:line="240" w:lineRule="auto"/>
        <w:ind w:left="1080" w:hanging="540"/>
        <w:jc w:val="both"/>
        <w:rPr>
          <w:rFonts w:ascii="Arial Narrow" w:hAnsi="Arial Narrow"/>
          <w:sz w:val="24"/>
          <w:szCs w:val="24"/>
        </w:rPr>
      </w:pPr>
      <w:r w:rsidRPr="004B3F2B">
        <w:rPr>
          <w:rFonts w:ascii="Arial Narrow" w:hAnsi="Arial Narrow"/>
          <w:sz w:val="24"/>
          <w:szCs w:val="24"/>
        </w:rPr>
        <w:t>3</w:t>
      </w:r>
      <w:r w:rsidR="00305E1D" w:rsidRPr="004B3F2B">
        <w:rPr>
          <w:rFonts w:ascii="Arial Narrow" w:hAnsi="Arial Narrow"/>
          <w:sz w:val="24"/>
          <w:szCs w:val="24"/>
        </w:rPr>
        <w:t xml:space="preserve"> </w:t>
      </w:r>
      <w:r w:rsidR="00BE0C45" w:rsidRPr="004B3F2B">
        <w:rPr>
          <w:rFonts w:ascii="Arial Narrow" w:hAnsi="Arial Narrow"/>
          <w:sz w:val="24"/>
          <w:szCs w:val="24"/>
        </w:rPr>
        <w:t xml:space="preserve">interactive </w:t>
      </w:r>
      <w:r w:rsidR="00136E1A" w:rsidRPr="004B3F2B">
        <w:rPr>
          <w:rFonts w:ascii="Arial Narrow" w:hAnsi="Arial Narrow"/>
          <w:sz w:val="24"/>
          <w:szCs w:val="24"/>
        </w:rPr>
        <w:t xml:space="preserve">monthly </w:t>
      </w:r>
      <w:r w:rsidR="00037057" w:rsidRPr="004B3F2B">
        <w:rPr>
          <w:rFonts w:ascii="Arial Narrow" w:hAnsi="Arial Narrow"/>
          <w:sz w:val="24"/>
          <w:szCs w:val="24"/>
        </w:rPr>
        <w:t>radio talk</w:t>
      </w:r>
      <w:r w:rsidR="00E556A2" w:rsidRPr="004B3F2B">
        <w:rPr>
          <w:rFonts w:ascii="Arial Narrow" w:hAnsi="Arial Narrow"/>
          <w:sz w:val="24"/>
          <w:szCs w:val="24"/>
        </w:rPr>
        <w:t>-</w:t>
      </w:r>
      <w:r w:rsidR="00037057" w:rsidRPr="004B3F2B">
        <w:rPr>
          <w:rFonts w:ascii="Arial Narrow" w:hAnsi="Arial Narrow"/>
          <w:sz w:val="24"/>
          <w:szCs w:val="24"/>
        </w:rPr>
        <w:t xml:space="preserve">shows </w:t>
      </w:r>
      <w:r w:rsidR="00305E1D" w:rsidRPr="004B3F2B">
        <w:rPr>
          <w:rFonts w:ascii="Arial Narrow" w:hAnsi="Arial Narrow"/>
          <w:sz w:val="24"/>
          <w:szCs w:val="24"/>
        </w:rPr>
        <w:t>shall be</w:t>
      </w:r>
      <w:r w:rsidR="00E556A2" w:rsidRPr="004B3F2B">
        <w:rPr>
          <w:rFonts w:ascii="Arial Narrow" w:hAnsi="Arial Narrow"/>
          <w:sz w:val="24"/>
          <w:szCs w:val="24"/>
        </w:rPr>
        <w:t xml:space="preserve"> held to</w:t>
      </w:r>
      <w:r w:rsidR="00037057" w:rsidRPr="004B3F2B">
        <w:rPr>
          <w:rFonts w:ascii="Arial Narrow" w:hAnsi="Arial Narrow"/>
          <w:sz w:val="24"/>
          <w:szCs w:val="24"/>
        </w:rPr>
        <w:t xml:space="preserve"> promote adoption and use of Hematic storage bags by smallholder farmers</w:t>
      </w:r>
      <w:r w:rsidR="00E556A2" w:rsidRPr="004B3F2B">
        <w:rPr>
          <w:rFonts w:ascii="Arial Narrow" w:hAnsi="Arial Narrow"/>
          <w:sz w:val="24"/>
          <w:szCs w:val="24"/>
        </w:rPr>
        <w:t xml:space="preserve"> </w:t>
      </w:r>
      <w:r w:rsidRPr="004B3F2B">
        <w:rPr>
          <w:rFonts w:ascii="Arial Narrow" w:hAnsi="Arial Narrow"/>
          <w:sz w:val="24"/>
          <w:szCs w:val="24"/>
        </w:rPr>
        <w:t>within engagement period</w:t>
      </w:r>
      <w:r w:rsidR="00037057" w:rsidRPr="004B3F2B">
        <w:rPr>
          <w:rFonts w:ascii="Arial Narrow" w:hAnsi="Arial Narrow"/>
          <w:sz w:val="24"/>
          <w:szCs w:val="24"/>
        </w:rPr>
        <w:t>.</w:t>
      </w:r>
    </w:p>
    <w:p w14:paraId="0EF8CB32" w14:textId="233D811D" w:rsidR="00A81D5A" w:rsidRPr="004B3F2B" w:rsidRDefault="004F2020" w:rsidP="004816F3">
      <w:pPr>
        <w:pStyle w:val="ListParagraph"/>
        <w:numPr>
          <w:ilvl w:val="1"/>
          <w:numId w:val="21"/>
        </w:numPr>
        <w:spacing w:after="0" w:line="240" w:lineRule="auto"/>
        <w:ind w:left="1080" w:hanging="540"/>
        <w:jc w:val="both"/>
        <w:rPr>
          <w:rFonts w:ascii="Arial Narrow" w:hAnsi="Arial Narrow"/>
          <w:sz w:val="24"/>
          <w:szCs w:val="24"/>
        </w:rPr>
      </w:pPr>
      <w:r w:rsidRPr="004B3F2B">
        <w:rPr>
          <w:rFonts w:ascii="Arial Narrow" w:hAnsi="Arial Narrow"/>
          <w:sz w:val="24"/>
          <w:szCs w:val="24"/>
        </w:rPr>
        <w:lastRenderedPageBreak/>
        <w:t>6</w:t>
      </w:r>
      <w:r w:rsidR="00305E1D" w:rsidRPr="004B3F2B">
        <w:rPr>
          <w:rFonts w:ascii="Arial Narrow" w:hAnsi="Arial Narrow"/>
          <w:sz w:val="24"/>
          <w:szCs w:val="24"/>
        </w:rPr>
        <w:t>0</w:t>
      </w:r>
      <w:r w:rsidR="00037057" w:rsidRPr="004B3F2B">
        <w:rPr>
          <w:rFonts w:ascii="Arial Narrow" w:hAnsi="Arial Narrow"/>
          <w:sz w:val="24"/>
          <w:szCs w:val="24"/>
        </w:rPr>
        <w:t xml:space="preserve"> radio adverts (</w:t>
      </w:r>
      <w:r w:rsidR="00512A41" w:rsidRPr="004B3F2B">
        <w:rPr>
          <w:rFonts w:ascii="Arial Narrow" w:hAnsi="Arial Narrow"/>
          <w:sz w:val="24"/>
          <w:szCs w:val="24"/>
        </w:rPr>
        <w:t>once</w:t>
      </w:r>
      <w:r w:rsidR="00037057" w:rsidRPr="004B3F2B">
        <w:rPr>
          <w:rFonts w:ascii="Arial Narrow" w:hAnsi="Arial Narrow"/>
          <w:sz w:val="24"/>
          <w:szCs w:val="24"/>
        </w:rPr>
        <w:t xml:space="preserve"> a day for </w:t>
      </w:r>
      <w:r w:rsidR="0067138A" w:rsidRPr="004B3F2B">
        <w:rPr>
          <w:rFonts w:ascii="Arial Narrow" w:hAnsi="Arial Narrow"/>
          <w:sz w:val="24"/>
          <w:szCs w:val="24"/>
        </w:rPr>
        <w:t>2</w:t>
      </w:r>
      <w:r w:rsidR="00037057" w:rsidRPr="004B3F2B">
        <w:rPr>
          <w:rFonts w:ascii="Arial Narrow" w:hAnsi="Arial Narrow"/>
          <w:sz w:val="24"/>
          <w:szCs w:val="24"/>
        </w:rPr>
        <w:t xml:space="preserve"> months) to promote </w:t>
      </w:r>
      <w:r w:rsidR="008C500C" w:rsidRPr="004B3F2B">
        <w:rPr>
          <w:rFonts w:ascii="Arial Narrow" w:hAnsi="Arial Narrow"/>
          <w:sz w:val="24"/>
          <w:szCs w:val="24"/>
        </w:rPr>
        <w:t>HSB</w:t>
      </w:r>
      <w:r w:rsidR="00037057" w:rsidRPr="004B3F2B">
        <w:rPr>
          <w:rFonts w:ascii="Arial Narrow" w:hAnsi="Arial Narrow"/>
          <w:sz w:val="24"/>
          <w:szCs w:val="24"/>
        </w:rPr>
        <w:t xml:space="preserve"> among farmers </w:t>
      </w:r>
      <w:r w:rsidR="008B4B73" w:rsidRPr="004B3F2B">
        <w:rPr>
          <w:rFonts w:ascii="Arial Narrow" w:hAnsi="Arial Narrow"/>
          <w:sz w:val="24"/>
          <w:szCs w:val="24"/>
        </w:rPr>
        <w:t>in BNR and</w:t>
      </w:r>
      <w:r w:rsidRPr="004B3F2B">
        <w:rPr>
          <w:rFonts w:ascii="Arial Narrow" w:hAnsi="Arial Narrow"/>
          <w:sz w:val="24"/>
          <w:szCs w:val="24"/>
        </w:rPr>
        <w:t xml:space="preserve"> community radios.</w:t>
      </w:r>
    </w:p>
    <w:p w14:paraId="4FFACECC" w14:textId="0DB2B53E" w:rsidR="00744AB6" w:rsidRPr="004B3F2B" w:rsidRDefault="00C4788E" w:rsidP="004816F3">
      <w:pPr>
        <w:pStyle w:val="ListParagraph"/>
        <w:numPr>
          <w:ilvl w:val="2"/>
          <w:numId w:val="9"/>
        </w:numPr>
        <w:spacing w:after="0" w:line="240" w:lineRule="auto"/>
        <w:ind w:left="540" w:hanging="540"/>
        <w:jc w:val="both"/>
        <w:rPr>
          <w:rFonts w:ascii="Arial Narrow" w:hAnsi="Arial Narrow"/>
          <w:sz w:val="24"/>
          <w:szCs w:val="24"/>
        </w:rPr>
      </w:pPr>
      <w:r w:rsidRPr="004B3F2B">
        <w:rPr>
          <w:rFonts w:ascii="Arial Narrow" w:hAnsi="Arial Narrow"/>
          <w:sz w:val="24"/>
          <w:szCs w:val="24"/>
        </w:rPr>
        <w:t xml:space="preserve">Up to </w:t>
      </w:r>
      <w:r w:rsidR="004F2020" w:rsidRPr="004B3F2B">
        <w:rPr>
          <w:rFonts w:ascii="Arial Narrow" w:hAnsi="Arial Narrow"/>
          <w:sz w:val="24"/>
          <w:szCs w:val="24"/>
        </w:rPr>
        <w:t>6</w:t>
      </w:r>
      <w:r w:rsidRPr="004B3F2B">
        <w:rPr>
          <w:rFonts w:ascii="Arial Narrow" w:hAnsi="Arial Narrow"/>
          <w:sz w:val="24"/>
          <w:szCs w:val="24"/>
        </w:rPr>
        <w:t xml:space="preserve">,000 hematic storage bags sold to </w:t>
      </w:r>
      <w:r w:rsidR="004F2020" w:rsidRPr="004B3F2B">
        <w:rPr>
          <w:rFonts w:ascii="Arial Narrow" w:hAnsi="Arial Narrow"/>
          <w:sz w:val="24"/>
          <w:szCs w:val="24"/>
        </w:rPr>
        <w:t>1</w:t>
      </w:r>
      <w:r w:rsidR="005967F9" w:rsidRPr="004B3F2B">
        <w:rPr>
          <w:rFonts w:ascii="Arial Narrow" w:hAnsi="Arial Narrow"/>
          <w:sz w:val="24"/>
          <w:szCs w:val="24"/>
        </w:rPr>
        <w:t>,</w:t>
      </w:r>
      <w:r w:rsidR="00CF0020" w:rsidRPr="004B3F2B">
        <w:rPr>
          <w:rFonts w:ascii="Arial Narrow" w:hAnsi="Arial Narrow"/>
          <w:sz w:val="24"/>
          <w:szCs w:val="24"/>
        </w:rPr>
        <w:t xml:space="preserve">500 </w:t>
      </w:r>
      <w:r w:rsidR="00F31E73" w:rsidRPr="004B3F2B">
        <w:rPr>
          <w:rFonts w:ascii="Arial Narrow" w:hAnsi="Arial Narrow"/>
          <w:sz w:val="24"/>
          <w:szCs w:val="24"/>
        </w:rPr>
        <w:t xml:space="preserve">smallholder </w:t>
      </w:r>
      <w:r w:rsidR="00CF0020" w:rsidRPr="004B3F2B">
        <w:rPr>
          <w:rFonts w:ascii="Arial Narrow" w:hAnsi="Arial Narrow"/>
          <w:sz w:val="24"/>
          <w:szCs w:val="24"/>
        </w:rPr>
        <w:t>farmers</w:t>
      </w:r>
      <w:r w:rsidR="00030FD8" w:rsidRPr="004B3F2B">
        <w:rPr>
          <w:rFonts w:ascii="Arial Narrow" w:hAnsi="Arial Narrow"/>
          <w:sz w:val="24"/>
          <w:szCs w:val="24"/>
        </w:rPr>
        <w:t xml:space="preserve"> </w:t>
      </w:r>
      <w:r w:rsidRPr="004B3F2B">
        <w:rPr>
          <w:rFonts w:ascii="Arial Narrow" w:hAnsi="Arial Narrow"/>
          <w:sz w:val="24"/>
          <w:szCs w:val="24"/>
        </w:rPr>
        <w:t xml:space="preserve">at a subsidized price of </w:t>
      </w:r>
      <w:r w:rsidR="004F2020" w:rsidRPr="004B3F2B">
        <w:rPr>
          <w:rFonts w:ascii="Arial Narrow" w:hAnsi="Arial Narrow"/>
          <w:sz w:val="24"/>
          <w:szCs w:val="24"/>
        </w:rPr>
        <w:t>65</w:t>
      </w:r>
      <w:r w:rsidRPr="004B3F2B">
        <w:rPr>
          <w:rFonts w:ascii="Arial Narrow" w:hAnsi="Arial Narrow"/>
          <w:sz w:val="24"/>
          <w:szCs w:val="24"/>
        </w:rPr>
        <w:t>%.</w:t>
      </w:r>
      <w:r w:rsidR="00A50D46" w:rsidRPr="004B3F2B">
        <w:rPr>
          <w:rFonts w:ascii="Arial Narrow" w:hAnsi="Arial Narrow"/>
          <w:sz w:val="24"/>
          <w:szCs w:val="24"/>
        </w:rPr>
        <w:t xml:space="preserve"> This should be done through the retail agents </w:t>
      </w:r>
      <w:r w:rsidR="004F2020" w:rsidRPr="004B3F2B">
        <w:rPr>
          <w:rFonts w:ascii="Arial Narrow" w:hAnsi="Arial Narrow"/>
          <w:sz w:val="24"/>
          <w:szCs w:val="24"/>
        </w:rPr>
        <w:t>established</w:t>
      </w:r>
      <w:r w:rsidR="00A50D46" w:rsidRPr="004B3F2B">
        <w:rPr>
          <w:rFonts w:ascii="Arial Narrow" w:hAnsi="Arial Narrow"/>
          <w:sz w:val="24"/>
          <w:szCs w:val="24"/>
        </w:rPr>
        <w:t xml:space="preserve"> to strengthen their businesses.</w:t>
      </w:r>
      <w:r w:rsidR="00EA11CE" w:rsidRPr="004B3F2B">
        <w:rPr>
          <w:rFonts w:ascii="Arial Narrow" w:hAnsi="Arial Narrow"/>
          <w:sz w:val="24"/>
          <w:szCs w:val="24"/>
        </w:rPr>
        <w:t xml:space="preserve"> Sales will be tracked through a template </w:t>
      </w:r>
      <w:r w:rsidR="00BE4696" w:rsidRPr="004B3F2B">
        <w:rPr>
          <w:rFonts w:ascii="Arial Narrow" w:hAnsi="Arial Narrow"/>
          <w:sz w:val="24"/>
          <w:szCs w:val="24"/>
        </w:rPr>
        <w:t xml:space="preserve">to be </w:t>
      </w:r>
      <w:r w:rsidR="00EA11CE" w:rsidRPr="004B3F2B">
        <w:rPr>
          <w:rFonts w:ascii="Arial Narrow" w:hAnsi="Arial Narrow"/>
          <w:sz w:val="24"/>
          <w:szCs w:val="24"/>
        </w:rPr>
        <w:t xml:space="preserve">provided by </w:t>
      </w:r>
      <w:r w:rsidR="003E5050" w:rsidRPr="004B3F2B">
        <w:rPr>
          <w:rFonts w:ascii="Arial Narrow" w:hAnsi="Arial Narrow"/>
          <w:sz w:val="24"/>
          <w:szCs w:val="24"/>
        </w:rPr>
        <w:t>ADRA</w:t>
      </w:r>
      <w:r w:rsidR="00EA11CE" w:rsidRPr="004B3F2B">
        <w:rPr>
          <w:rFonts w:ascii="Arial Narrow" w:hAnsi="Arial Narrow"/>
          <w:sz w:val="24"/>
          <w:szCs w:val="24"/>
        </w:rPr>
        <w:t>.</w:t>
      </w:r>
      <w:r w:rsidR="00997F8E" w:rsidRPr="004B3F2B">
        <w:rPr>
          <w:rFonts w:ascii="Arial Narrow" w:hAnsi="Arial Narrow"/>
          <w:sz w:val="24"/>
          <w:szCs w:val="24"/>
        </w:rPr>
        <w:t xml:space="preserve"> </w:t>
      </w:r>
    </w:p>
    <w:p w14:paraId="2F55F137" w14:textId="77777777" w:rsidR="00744AB6" w:rsidRPr="004B3F2B" w:rsidRDefault="00744AB6" w:rsidP="00744AB6">
      <w:pPr>
        <w:pStyle w:val="ListParagraph"/>
        <w:spacing w:after="0" w:line="240" w:lineRule="auto"/>
        <w:ind w:left="990"/>
        <w:jc w:val="both"/>
        <w:rPr>
          <w:rFonts w:ascii="Arial Narrow" w:hAnsi="Arial Narrow"/>
          <w:sz w:val="24"/>
          <w:szCs w:val="24"/>
        </w:rPr>
      </w:pPr>
    </w:p>
    <w:p w14:paraId="699D0CC7" w14:textId="6F0CADE8" w:rsidR="00997F8E" w:rsidRPr="004B3F2B" w:rsidRDefault="00997F8E" w:rsidP="00744AB6">
      <w:pPr>
        <w:pStyle w:val="ListParagraph"/>
        <w:spacing w:after="0" w:line="240" w:lineRule="auto"/>
        <w:ind w:left="990"/>
        <w:jc w:val="both"/>
        <w:rPr>
          <w:rFonts w:ascii="Arial Narrow" w:hAnsi="Arial Narrow"/>
          <w:sz w:val="24"/>
          <w:szCs w:val="24"/>
        </w:rPr>
      </w:pPr>
      <w:r w:rsidRPr="004B3F2B">
        <w:rPr>
          <w:rFonts w:ascii="Arial Narrow" w:hAnsi="Arial Narrow"/>
          <w:sz w:val="24"/>
          <w:szCs w:val="24"/>
        </w:rPr>
        <w:t xml:space="preserve">The </w:t>
      </w:r>
      <w:r w:rsidR="00744AB6" w:rsidRPr="004B3F2B">
        <w:rPr>
          <w:rFonts w:ascii="Arial Narrow" w:hAnsi="Arial Narrow"/>
          <w:sz w:val="24"/>
          <w:szCs w:val="24"/>
        </w:rPr>
        <w:t>target</w:t>
      </w:r>
      <w:r w:rsidRPr="004B3F2B">
        <w:rPr>
          <w:rFonts w:ascii="Arial Narrow" w:hAnsi="Arial Narrow"/>
          <w:sz w:val="24"/>
          <w:szCs w:val="24"/>
        </w:rPr>
        <w:t xml:space="preserve"> is as follows:</w:t>
      </w:r>
    </w:p>
    <w:tbl>
      <w:tblPr>
        <w:tblStyle w:val="TableGrid"/>
        <w:tblW w:w="8165" w:type="dxa"/>
        <w:tblInd w:w="990" w:type="dxa"/>
        <w:tblLook w:val="04A0" w:firstRow="1" w:lastRow="0" w:firstColumn="1" w:lastColumn="0" w:noHBand="0" w:noVBand="1"/>
      </w:tblPr>
      <w:tblGrid>
        <w:gridCol w:w="1939"/>
        <w:gridCol w:w="2376"/>
        <w:gridCol w:w="1686"/>
        <w:gridCol w:w="2164"/>
      </w:tblGrid>
      <w:tr w:rsidR="00744AB6" w:rsidRPr="004B3F2B" w14:paraId="1E6FC711" w14:textId="06E2B891" w:rsidTr="00744AB6">
        <w:tc>
          <w:tcPr>
            <w:tcW w:w="1939" w:type="dxa"/>
          </w:tcPr>
          <w:p w14:paraId="494E9E06" w14:textId="7C14D0C4" w:rsidR="00744AB6" w:rsidRPr="004B3F2B" w:rsidRDefault="00744AB6" w:rsidP="00997F8E">
            <w:pPr>
              <w:pStyle w:val="ListParagraph"/>
              <w:spacing w:line="240" w:lineRule="auto"/>
              <w:ind w:left="0"/>
              <w:jc w:val="both"/>
              <w:rPr>
                <w:rFonts w:ascii="Arial Narrow" w:hAnsi="Arial Narrow"/>
                <w:b/>
                <w:bCs/>
                <w:sz w:val="24"/>
                <w:szCs w:val="24"/>
              </w:rPr>
            </w:pPr>
            <w:r w:rsidRPr="004B3F2B">
              <w:rPr>
                <w:rFonts w:ascii="Arial Narrow" w:hAnsi="Arial Narrow"/>
                <w:b/>
                <w:bCs/>
                <w:sz w:val="24"/>
                <w:szCs w:val="24"/>
              </w:rPr>
              <w:t>State</w:t>
            </w:r>
          </w:p>
        </w:tc>
        <w:tc>
          <w:tcPr>
            <w:tcW w:w="2376" w:type="dxa"/>
          </w:tcPr>
          <w:p w14:paraId="68111635" w14:textId="5B4A4D12" w:rsidR="00744AB6" w:rsidRPr="004B3F2B" w:rsidRDefault="00B52177" w:rsidP="00997F8E">
            <w:pPr>
              <w:pStyle w:val="ListParagraph"/>
              <w:spacing w:line="240" w:lineRule="auto"/>
              <w:ind w:left="0"/>
              <w:jc w:val="both"/>
              <w:rPr>
                <w:rFonts w:ascii="Arial Narrow" w:hAnsi="Arial Narrow"/>
                <w:b/>
                <w:bCs/>
                <w:sz w:val="24"/>
                <w:szCs w:val="24"/>
              </w:rPr>
            </w:pPr>
            <w:r w:rsidRPr="004B3F2B">
              <w:rPr>
                <w:rFonts w:ascii="Arial Narrow" w:hAnsi="Arial Narrow"/>
                <w:b/>
                <w:bCs/>
                <w:sz w:val="24"/>
                <w:szCs w:val="24"/>
              </w:rPr>
              <w:t>Province</w:t>
            </w:r>
          </w:p>
        </w:tc>
        <w:tc>
          <w:tcPr>
            <w:tcW w:w="1686" w:type="dxa"/>
          </w:tcPr>
          <w:p w14:paraId="728DDAC6" w14:textId="2C12C05D" w:rsidR="00744AB6" w:rsidRPr="004B3F2B" w:rsidRDefault="00744AB6" w:rsidP="00997F8E">
            <w:pPr>
              <w:pStyle w:val="ListParagraph"/>
              <w:spacing w:line="240" w:lineRule="auto"/>
              <w:ind w:left="0"/>
              <w:jc w:val="both"/>
              <w:rPr>
                <w:rFonts w:ascii="Arial Narrow" w:hAnsi="Arial Narrow"/>
                <w:b/>
                <w:bCs/>
                <w:sz w:val="24"/>
                <w:szCs w:val="24"/>
              </w:rPr>
            </w:pPr>
            <w:r w:rsidRPr="004B3F2B">
              <w:rPr>
                <w:rFonts w:ascii="Arial Narrow" w:hAnsi="Arial Narrow"/>
                <w:b/>
                <w:bCs/>
                <w:sz w:val="24"/>
                <w:szCs w:val="24"/>
              </w:rPr>
              <w:t>Target beneficiaries</w:t>
            </w:r>
          </w:p>
        </w:tc>
        <w:tc>
          <w:tcPr>
            <w:tcW w:w="2164" w:type="dxa"/>
          </w:tcPr>
          <w:p w14:paraId="42CF4D1F" w14:textId="047C8CCB" w:rsidR="00744AB6" w:rsidRPr="004B3F2B" w:rsidRDefault="00744AB6" w:rsidP="00997F8E">
            <w:pPr>
              <w:pStyle w:val="ListParagraph"/>
              <w:spacing w:line="240" w:lineRule="auto"/>
              <w:ind w:left="0"/>
              <w:jc w:val="both"/>
              <w:rPr>
                <w:rFonts w:ascii="Arial Narrow" w:hAnsi="Arial Narrow"/>
                <w:b/>
                <w:bCs/>
                <w:sz w:val="24"/>
                <w:szCs w:val="24"/>
              </w:rPr>
            </w:pPr>
            <w:r w:rsidRPr="004B3F2B">
              <w:rPr>
                <w:rFonts w:ascii="Arial Narrow" w:hAnsi="Arial Narrow"/>
                <w:b/>
                <w:bCs/>
                <w:sz w:val="24"/>
                <w:szCs w:val="24"/>
              </w:rPr>
              <w:t>Bags to be sold</w:t>
            </w:r>
          </w:p>
        </w:tc>
      </w:tr>
      <w:tr w:rsidR="00B52177" w:rsidRPr="004B3F2B" w14:paraId="27E0040B" w14:textId="25CE6BD0" w:rsidTr="00744AB6">
        <w:tc>
          <w:tcPr>
            <w:tcW w:w="1939" w:type="dxa"/>
            <w:vMerge w:val="restart"/>
          </w:tcPr>
          <w:p w14:paraId="413498AA" w14:textId="23FD71B6" w:rsidR="00B52177" w:rsidRPr="004B3F2B" w:rsidRDefault="00B52177" w:rsidP="00997F8E">
            <w:pPr>
              <w:pStyle w:val="ListParagraph"/>
              <w:spacing w:line="240" w:lineRule="auto"/>
              <w:ind w:left="0"/>
              <w:jc w:val="both"/>
              <w:rPr>
                <w:rFonts w:ascii="Arial Narrow" w:hAnsi="Arial Narrow"/>
                <w:sz w:val="24"/>
                <w:szCs w:val="24"/>
              </w:rPr>
            </w:pPr>
            <w:r w:rsidRPr="004B3F2B">
              <w:rPr>
                <w:rFonts w:ascii="Arial Narrow" w:hAnsi="Arial Narrow"/>
                <w:sz w:val="24"/>
                <w:szCs w:val="24"/>
              </w:rPr>
              <w:t>Blue Nile Region</w:t>
            </w:r>
          </w:p>
        </w:tc>
        <w:tc>
          <w:tcPr>
            <w:tcW w:w="2376" w:type="dxa"/>
          </w:tcPr>
          <w:p w14:paraId="19D18229" w14:textId="21A49BFF" w:rsidR="00B52177" w:rsidRPr="004B3F2B" w:rsidRDefault="00B52177" w:rsidP="00997F8E">
            <w:pPr>
              <w:pStyle w:val="ListParagraph"/>
              <w:spacing w:line="240" w:lineRule="auto"/>
              <w:ind w:left="0"/>
              <w:jc w:val="both"/>
              <w:rPr>
                <w:rFonts w:ascii="Arial Narrow" w:hAnsi="Arial Narrow"/>
                <w:sz w:val="24"/>
                <w:szCs w:val="24"/>
              </w:rPr>
            </w:pPr>
            <w:r w:rsidRPr="004B3F2B">
              <w:rPr>
                <w:rFonts w:ascii="Arial Narrow" w:hAnsi="Arial Narrow"/>
                <w:sz w:val="24"/>
                <w:szCs w:val="24"/>
              </w:rPr>
              <w:t>Roseries</w:t>
            </w:r>
          </w:p>
        </w:tc>
        <w:tc>
          <w:tcPr>
            <w:tcW w:w="1686" w:type="dxa"/>
          </w:tcPr>
          <w:p w14:paraId="6DE0C1E1" w14:textId="77777777" w:rsidR="00B52177" w:rsidRPr="004B3F2B" w:rsidRDefault="00B52177" w:rsidP="00997F8E">
            <w:pPr>
              <w:pStyle w:val="ListParagraph"/>
              <w:spacing w:line="240" w:lineRule="auto"/>
              <w:ind w:left="0"/>
              <w:jc w:val="both"/>
              <w:rPr>
                <w:rFonts w:ascii="Arial Narrow" w:hAnsi="Arial Narrow"/>
                <w:sz w:val="24"/>
                <w:szCs w:val="24"/>
              </w:rPr>
            </w:pPr>
          </w:p>
          <w:p w14:paraId="157B0E8D" w14:textId="10AE96E6" w:rsidR="00B52177" w:rsidRPr="004B3F2B" w:rsidRDefault="00B52177" w:rsidP="00997F8E">
            <w:pPr>
              <w:pStyle w:val="ListParagraph"/>
              <w:spacing w:line="240" w:lineRule="auto"/>
              <w:ind w:left="0"/>
              <w:jc w:val="both"/>
              <w:rPr>
                <w:rFonts w:ascii="Arial Narrow" w:hAnsi="Arial Narrow"/>
                <w:sz w:val="24"/>
                <w:szCs w:val="24"/>
              </w:rPr>
            </w:pPr>
            <w:r w:rsidRPr="004B3F2B">
              <w:rPr>
                <w:rFonts w:ascii="Arial Narrow" w:hAnsi="Arial Narrow"/>
                <w:sz w:val="24"/>
                <w:szCs w:val="24"/>
              </w:rPr>
              <w:t>600</w:t>
            </w:r>
          </w:p>
        </w:tc>
        <w:tc>
          <w:tcPr>
            <w:tcW w:w="2164" w:type="dxa"/>
          </w:tcPr>
          <w:p w14:paraId="4220663A" w14:textId="77777777" w:rsidR="00B52177" w:rsidRPr="004B3F2B" w:rsidRDefault="00B52177" w:rsidP="00997F8E">
            <w:pPr>
              <w:pStyle w:val="ListParagraph"/>
              <w:spacing w:line="240" w:lineRule="auto"/>
              <w:ind w:left="0"/>
              <w:jc w:val="both"/>
              <w:rPr>
                <w:rFonts w:ascii="Arial Narrow" w:hAnsi="Arial Narrow"/>
                <w:sz w:val="24"/>
                <w:szCs w:val="24"/>
              </w:rPr>
            </w:pPr>
          </w:p>
          <w:p w14:paraId="7B0AE453" w14:textId="60C94EF5" w:rsidR="00B52177" w:rsidRPr="004B3F2B" w:rsidRDefault="00B52177" w:rsidP="00997F8E">
            <w:pPr>
              <w:pStyle w:val="ListParagraph"/>
              <w:spacing w:line="240" w:lineRule="auto"/>
              <w:ind w:left="0"/>
              <w:jc w:val="both"/>
              <w:rPr>
                <w:rFonts w:ascii="Arial Narrow" w:hAnsi="Arial Narrow"/>
                <w:sz w:val="24"/>
                <w:szCs w:val="24"/>
              </w:rPr>
            </w:pPr>
            <w:r w:rsidRPr="004B3F2B">
              <w:rPr>
                <w:rFonts w:ascii="Arial Narrow" w:hAnsi="Arial Narrow"/>
                <w:sz w:val="24"/>
                <w:szCs w:val="24"/>
              </w:rPr>
              <w:t>2,400 bags</w:t>
            </w:r>
          </w:p>
        </w:tc>
      </w:tr>
      <w:tr w:rsidR="00B52177" w:rsidRPr="004B3F2B" w14:paraId="484DFC9C" w14:textId="77777777" w:rsidTr="00744AB6">
        <w:tc>
          <w:tcPr>
            <w:tcW w:w="1939" w:type="dxa"/>
            <w:vMerge/>
          </w:tcPr>
          <w:p w14:paraId="19587D0B" w14:textId="2656E164" w:rsidR="00B52177" w:rsidRPr="004B3F2B" w:rsidRDefault="00B52177" w:rsidP="00997F8E">
            <w:pPr>
              <w:pStyle w:val="ListParagraph"/>
              <w:spacing w:line="240" w:lineRule="auto"/>
              <w:ind w:left="0"/>
              <w:jc w:val="both"/>
              <w:rPr>
                <w:rFonts w:ascii="Arial Narrow" w:hAnsi="Arial Narrow"/>
                <w:sz w:val="24"/>
                <w:szCs w:val="24"/>
              </w:rPr>
            </w:pPr>
          </w:p>
        </w:tc>
        <w:tc>
          <w:tcPr>
            <w:tcW w:w="2376" w:type="dxa"/>
          </w:tcPr>
          <w:p w14:paraId="72C1DECB" w14:textId="6943991D" w:rsidR="00B52177" w:rsidRPr="004B3F2B" w:rsidRDefault="00B52177" w:rsidP="00997F8E">
            <w:pPr>
              <w:pStyle w:val="ListParagraph"/>
              <w:spacing w:line="240" w:lineRule="auto"/>
              <w:ind w:left="0"/>
              <w:jc w:val="both"/>
              <w:rPr>
                <w:rFonts w:ascii="Arial Narrow" w:hAnsi="Arial Narrow"/>
                <w:sz w:val="24"/>
                <w:szCs w:val="24"/>
              </w:rPr>
            </w:pPr>
            <w:r w:rsidRPr="004B3F2B">
              <w:rPr>
                <w:rFonts w:ascii="Arial Narrow" w:hAnsi="Arial Narrow"/>
                <w:sz w:val="24"/>
                <w:szCs w:val="24"/>
              </w:rPr>
              <w:t>Damazine</w:t>
            </w:r>
          </w:p>
        </w:tc>
        <w:tc>
          <w:tcPr>
            <w:tcW w:w="1686" w:type="dxa"/>
          </w:tcPr>
          <w:p w14:paraId="128CFCBF" w14:textId="3C2DD1B8" w:rsidR="00B52177" w:rsidRPr="004B3F2B" w:rsidRDefault="00B52177" w:rsidP="00997F8E">
            <w:pPr>
              <w:pStyle w:val="ListParagraph"/>
              <w:spacing w:line="240" w:lineRule="auto"/>
              <w:ind w:left="0"/>
              <w:jc w:val="both"/>
              <w:rPr>
                <w:rFonts w:ascii="Arial Narrow" w:hAnsi="Arial Narrow"/>
                <w:sz w:val="24"/>
                <w:szCs w:val="24"/>
              </w:rPr>
            </w:pPr>
            <w:r w:rsidRPr="004B3F2B">
              <w:rPr>
                <w:rFonts w:ascii="Arial Narrow" w:hAnsi="Arial Narrow"/>
                <w:sz w:val="24"/>
                <w:szCs w:val="24"/>
              </w:rPr>
              <w:t>500</w:t>
            </w:r>
          </w:p>
        </w:tc>
        <w:tc>
          <w:tcPr>
            <w:tcW w:w="2164" w:type="dxa"/>
          </w:tcPr>
          <w:p w14:paraId="45C8ED8C" w14:textId="4BBE6766" w:rsidR="00B52177" w:rsidRPr="004B3F2B" w:rsidRDefault="00B52177" w:rsidP="00997F8E">
            <w:pPr>
              <w:pStyle w:val="ListParagraph"/>
              <w:spacing w:line="240" w:lineRule="auto"/>
              <w:ind w:left="0"/>
              <w:jc w:val="both"/>
              <w:rPr>
                <w:rFonts w:ascii="Arial Narrow" w:hAnsi="Arial Narrow"/>
                <w:sz w:val="24"/>
                <w:szCs w:val="24"/>
              </w:rPr>
            </w:pPr>
            <w:r w:rsidRPr="004B3F2B">
              <w:rPr>
                <w:rFonts w:ascii="Arial Narrow" w:hAnsi="Arial Narrow"/>
                <w:sz w:val="24"/>
                <w:szCs w:val="24"/>
              </w:rPr>
              <w:t>2,000 bags</w:t>
            </w:r>
          </w:p>
        </w:tc>
      </w:tr>
      <w:tr w:rsidR="00B52177" w:rsidRPr="004B3F2B" w14:paraId="0A148D20" w14:textId="6BE63537" w:rsidTr="00744AB6">
        <w:tc>
          <w:tcPr>
            <w:tcW w:w="1939" w:type="dxa"/>
            <w:vMerge/>
          </w:tcPr>
          <w:p w14:paraId="5807D51D" w14:textId="6E118561" w:rsidR="00B52177" w:rsidRPr="004B3F2B" w:rsidRDefault="00B52177" w:rsidP="00997F8E">
            <w:pPr>
              <w:pStyle w:val="ListParagraph"/>
              <w:spacing w:line="240" w:lineRule="auto"/>
              <w:ind w:left="0"/>
              <w:jc w:val="both"/>
              <w:rPr>
                <w:rFonts w:ascii="Arial Narrow" w:hAnsi="Arial Narrow"/>
                <w:sz w:val="24"/>
                <w:szCs w:val="24"/>
              </w:rPr>
            </w:pPr>
          </w:p>
        </w:tc>
        <w:tc>
          <w:tcPr>
            <w:tcW w:w="2376" w:type="dxa"/>
          </w:tcPr>
          <w:p w14:paraId="3F879F70" w14:textId="7A997CB3" w:rsidR="00B52177" w:rsidRPr="004B3F2B" w:rsidRDefault="00B52177" w:rsidP="00997F8E">
            <w:pPr>
              <w:pStyle w:val="ListParagraph"/>
              <w:spacing w:line="240" w:lineRule="auto"/>
              <w:ind w:left="0"/>
              <w:jc w:val="both"/>
              <w:rPr>
                <w:rFonts w:ascii="Arial Narrow" w:hAnsi="Arial Narrow"/>
                <w:sz w:val="24"/>
                <w:szCs w:val="24"/>
              </w:rPr>
            </w:pPr>
            <w:proofErr w:type="spellStart"/>
            <w:r w:rsidRPr="004B3F2B">
              <w:rPr>
                <w:rFonts w:ascii="Arial Narrow" w:hAnsi="Arial Narrow"/>
                <w:sz w:val="24"/>
                <w:szCs w:val="24"/>
              </w:rPr>
              <w:t>Kurmuk</w:t>
            </w:r>
            <w:proofErr w:type="spellEnd"/>
          </w:p>
        </w:tc>
        <w:tc>
          <w:tcPr>
            <w:tcW w:w="1686" w:type="dxa"/>
          </w:tcPr>
          <w:p w14:paraId="50FC66BA" w14:textId="798672DE" w:rsidR="00B52177" w:rsidRPr="004B3F2B" w:rsidRDefault="00B52177" w:rsidP="00997F8E">
            <w:pPr>
              <w:pStyle w:val="ListParagraph"/>
              <w:spacing w:line="240" w:lineRule="auto"/>
              <w:ind w:left="0"/>
              <w:jc w:val="both"/>
              <w:rPr>
                <w:rFonts w:ascii="Arial Narrow" w:hAnsi="Arial Narrow"/>
                <w:sz w:val="24"/>
                <w:szCs w:val="24"/>
              </w:rPr>
            </w:pPr>
            <w:r w:rsidRPr="004B3F2B">
              <w:rPr>
                <w:rFonts w:ascii="Arial Narrow" w:hAnsi="Arial Narrow"/>
                <w:sz w:val="24"/>
                <w:szCs w:val="24"/>
              </w:rPr>
              <w:t>400</w:t>
            </w:r>
          </w:p>
        </w:tc>
        <w:tc>
          <w:tcPr>
            <w:tcW w:w="2164" w:type="dxa"/>
          </w:tcPr>
          <w:p w14:paraId="799482ED" w14:textId="41B2CF4E" w:rsidR="00B52177" w:rsidRPr="004B3F2B" w:rsidRDefault="00B52177" w:rsidP="00997F8E">
            <w:pPr>
              <w:pStyle w:val="ListParagraph"/>
              <w:spacing w:line="240" w:lineRule="auto"/>
              <w:ind w:left="0"/>
              <w:jc w:val="both"/>
              <w:rPr>
                <w:rFonts w:ascii="Arial Narrow" w:hAnsi="Arial Narrow"/>
                <w:sz w:val="24"/>
                <w:szCs w:val="24"/>
              </w:rPr>
            </w:pPr>
            <w:r w:rsidRPr="004B3F2B">
              <w:rPr>
                <w:rFonts w:ascii="Arial Narrow" w:hAnsi="Arial Narrow"/>
                <w:sz w:val="24"/>
                <w:szCs w:val="24"/>
              </w:rPr>
              <w:t>1,600 bags</w:t>
            </w:r>
          </w:p>
        </w:tc>
      </w:tr>
      <w:tr w:rsidR="00744AB6" w:rsidRPr="004B3F2B" w14:paraId="2CD2EF10" w14:textId="516FB95B" w:rsidTr="00744AB6">
        <w:tc>
          <w:tcPr>
            <w:tcW w:w="1939" w:type="dxa"/>
          </w:tcPr>
          <w:p w14:paraId="33F26A69" w14:textId="6D4CD883" w:rsidR="00744AB6" w:rsidRPr="004B3F2B" w:rsidRDefault="00744AB6" w:rsidP="00997F8E">
            <w:pPr>
              <w:pStyle w:val="ListParagraph"/>
              <w:spacing w:line="240" w:lineRule="auto"/>
              <w:ind w:left="0"/>
              <w:jc w:val="both"/>
              <w:rPr>
                <w:rFonts w:ascii="Arial Narrow" w:hAnsi="Arial Narrow"/>
                <w:b/>
                <w:bCs/>
                <w:sz w:val="24"/>
                <w:szCs w:val="24"/>
              </w:rPr>
            </w:pPr>
            <w:r w:rsidRPr="004B3F2B">
              <w:rPr>
                <w:rFonts w:ascii="Arial Narrow" w:hAnsi="Arial Narrow"/>
                <w:b/>
                <w:bCs/>
                <w:sz w:val="24"/>
                <w:szCs w:val="24"/>
              </w:rPr>
              <w:t>Totals</w:t>
            </w:r>
          </w:p>
        </w:tc>
        <w:tc>
          <w:tcPr>
            <w:tcW w:w="2376" w:type="dxa"/>
          </w:tcPr>
          <w:p w14:paraId="75E8FD15" w14:textId="55C74EB4" w:rsidR="00744AB6" w:rsidRPr="004B3F2B" w:rsidRDefault="00744AB6" w:rsidP="00997F8E">
            <w:pPr>
              <w:pStyle w:val="ListParagraph"/>
              <w:spacing w:line="240" w:lineRule="auto"/>
              <w:ind w:left="0"/>
              <w:jc w:val="both"/>
              <w:rPr>
                <w:rFonts w:ascii="Arial Narrow" w:hAnsi="Arial Narrow"/>
                <w:b/>
                <w:bCs/>
                <w:sz w:val="24"/>
                <w:szCs w:val="24"/>
              </w:rPr>
            </w:pPr>
            <w:r w:rsidRPr="004B3F2B">
              <w:rPr>
                <w:rFonts w:ascii="Arial Narrow" w:hAnsi="Arial Narrow"/>
                <w:b/>
                <w:bCs/>
                <w:sz w:val="24"/>
                <w:szCs w:val="24"/>
              </w:rPr>
              <w:t>5 localities</w:t>
            </w:r>
          </w:p>
        </w:tc>
        <w:tc>
          <w:tcPr>
            <w:tcW w:w="1686" w:type="dxa"/>
          </w:tcPr>
          <w:p w14:paraId="0641FEA7" w14:textId="63954761" w:rsidR="00744AB6" w:rsidRPr="004B3F2B" w:rsidRDefault="00B52177" w:rsidP="00997F8E">
            <w:pPr>
              <w:pStyle w:val="ListParagraph"/>
              <w:spacing w:line="240" w:lineRule="auto"/>
              <w:ind w:left="0"/>
              <w:jc w:val="both"/>
              <w:rPr>
                <w:rFonts w:ascii="Arial Narrow" w:hAnsi="Arial Narrow"/>
                <w:b/>
                <w:bCs/>
                <w:sz w:val="24"/>
                <w:szCs w:val="24"/>
              </w:rPr>
            </w:pPr>
            <w:r w:rsidRPr="004B3F2B">
              <w:rPr>
                <w:rFonts w:ascii="Arial Narrow" w:hAnsi="Arial Narrow"/>
                <w:b/>
                <w:bCs/>
                <w:sz w:val="24"/>
                <w:szCs w:val="24"/>
              </w:rPr>
              <w:t>1</w:t>
            </w:r>
            <w:r w:rsidR="00744AB6" w:rsidRPr="004B3F2B">
              <w:rPr>
                <w:rFonts w:ascii="Arial Narrow" w:hAnsi="Arial Narrow"/>
                <w:b/>
                <w:bCs/>
                <w:sz w:val="24"/>
                <w:szCs w:val="24"/>
              </w:rPr>
              <w:t>,500</w:t>
            </w:r>
          </w:p>
        </w:tc>
        <w:tc>
          <w:tcPr>
            <w:tcW w:w="2164" w:type="dxa"/>
          </w:tcPr>
          <w:p w14:paraId="4626AA41" w14:textId="1ACA8F65" w:rsidR="00744AB6" w:rsidRPr="004B3F2B" w:rsidRDefault="00B52177" w:rsidP="00997F8E">
            <w:pPr>
              <w:pStyle w:val="ListParagraph"/>
              <w:spacing w:line="240" w:lineRule="auto"/>
              <w:ind w:left="0"/>
              <w:jc w:val="both"/>
              <w:rPr>
                <w:rFonts w:ascii="Arial Narrow" w:hAnsi="Arial Narrow"/>
                <w:b/>
                <w:bCs/>
                <w:sz w:val="24"/>
                <w:szCs w:val="24"/>
              </w:rPr>
            </w:pPr>
            <w:r w:rsidRPr="004B3F2B">
              <w:rPr>
                <w:rFonts w:ascii="Arial Narrow" w:hAnsi="Arial Narrow"/>
                <w:b/>
                <w:bCs/>
                <w:sz w:val="24"/>
                <w:szCs w:val="24"/>
              </w:rPr>
              <w:t>6</w:t>
            </w:r>
            <w:r w:rsidR="00744AB6" w:rsidRPr="004B3F2B">
              <w:rPr>
                <w:rFonts w:ascii="Arial Narrow" w:hAnsi="Arial Narrow"/>
                <w:b/>
                <w:bCs/>
                <w:sz w:val="24"/>
                <w:szCs w:val="24"/>
              </w:rPr>
              <w:t>,000 bags</w:t>
            </w:r>
          </w:p>
        </w:tc>
      </w:tr>
    </w:tbl>
    <w:p w14:paraId="1B44D3C6" w14:textId="41D0280B" w:rsidR="00574111" w:rsidRPr="004B3F2B" w:rsidRDefault="00574111" w:rsidP="00744AB6">
      <w:pPr>
        <w:spacing w:after="0" w:line="240" w:lineRule="auto"/>
        <w:jc w:val="both"/>
        <w:rPr>
          <w:rFonts w:ascii="Arial Narrow" w:hAnsi="Arial Narrow"/>
          <w:sz w:val="24"/>
          <w:szCs w:val="24"/>
        </w:rPr>
      </w:pPr>
    </w:p>
    <w:p w14:paraId="39912064" w14:textId="77777777" w:rsidR="00387689" w:rsidRPr="004B3F2B" w:rsidRDefault="00387689" w:rsidP="002B319E">
      <w:pPr>
        <w:pStyle w:val="ListParagraph"/>
        <w:spacing w:after="0" w:line="240" w:lineRule="auto"/>
        <w:jc w:val="both"/>
        <w:rPr>
          <w:rFonts w:ascii="Arial Narrow" w:hAnsi="Arial Narrow"/>
          <w:b/>
          <w:sz w:val="24"/>
          <w:szCs w:val="24"/>
          <w:u w:val="single"/>
        </w:rPr>
      </w:pPr>
    </w:p>
    <w:p w14:paraId="62FA0FD0" w14:textId="241768E1" w:rsidR="007E2149" w:rsidRPr="004B3F2B" w:rsidRDefault="007E2149" w:rsidP="004816F3">
      <w:pPr>
        <w:pStyle w:val="ListParagraph"/>
        <w:numPr>
          <w:ilvl w:val="0"/>
          <w:numId w:val="1"/>
        </w:numPr>
        <w:shd w:val="clear" w:color="auto" w:fill="FFFFFF"/>
        <w:spacing w:after="0" w:line="240" w:lineRule="auto"/>
        <w:ind w:left="270"/>
        <w:rPr>
          <w:rFonts w:ascii="Arial Narrow" w:hAnsi="Arial Narrow"/>
          <w:b/>
          <w:color w:val="7030A0"/>
          <w:sz w:val="24"/>
          <w:szCs w:val="24"/>
        </w:rPr>
      </w:pPr>
      <w:r w:rsidRPr="004B3F2B">
        <w:rPr>
          <w:rFonts w:ascii="Arial Narrow" w:hAnsi="Arial Narrow"/>
          <w:b/>
          <w:color w:val="7030A0"/>
          <w:sz w:val="24"/>
          <w:szCs w:val="24"/>
        </w:rPr>
        <w:t xml:space="preserve">Support from </w:t>
      </w:r>
      <w:r w:rsidR="003E5050" w:rsidRPr="004B3F2B">
        <w:rPr>
          <w:rFonts w:ascii="Arial Narrow" w:hAnsi="Arial Narrow"/>
          <w:b/>
          <w:color w:val="7030A0"/>
          <w:sz w:val="24"/>
          <w:szCs w:val="24"/>
        </w:rPr>
        <w:t>ADRA</w:t>
      </w:r>
      <w:r w:rsidRPr="004B3F2B">
        <w:rPr>
          <w:rFonts w:ascii="Arial Narrow" w:hAnsi="Arial Narrow"/>
          <w:b/>
          <w:color w:val="7030A0"/>
          <w:sz w:val="24"/>
          <w:szCs w:val="24"/>
        </w:rPr>
        <w:t xml:space="preserve"> </w:t>
      </w:r>
      <w:r w:rsidR="00B91675" w:rsidRPr="004B3F2B">
        <w:rPr>
          <w:rFonts w:ascii="Arial Narrow" w:hAnsi="Arial Narrow"/>
          <w:b/>
          <w:color w:val="7030A0"/>
          <w:sz w:val="24"/>
          <w:szCs w:val="24"/>
        </w:rPr>
        <w:t xml:space="preserve">to support the company </w:t>
      </w:r>
      <w:r w:rsidR="00BE4696" w:rsidRPr="004B3F2B">
        <w:rPr>
          <w:rFonts w:ascii="Arial Narrow" w:hAnsi="Arial Narrow"/>
          <w:b/>
          <w:color w:val="7030A0"/>
          <w:sz w:val="24"/>
          <w:szCs w:val="24"/>
        </w:rPr>
        <w:t xml:space="preserve">to </w:t>
      </w:r>
      <w:r w:rsidR="00B91675" w:rsidRPr="004B3F2B">
        <w:rPr>
          <w:rFonts w:ascii="Arial Narrow" w:hAnsi="Arial Narrow"/>
          <w:b/>
          <w:color w:val="7030A0"/>
          <w:sz w:val="24"/>
          <w:szCs w:val="24"/>
        </w:rPr>
        <w:t>meet the above outputs</w:t>
      </w:r>
      <w:r w:rsidRPr="004B3F2B">
        <w:rPr>
          <w:rFonts w:ascii="Arial Narrow" w:hAnsi="Arial Narrow"/>
          <w:b/>
          <w:color w:val="7030A0"/>
          <w:sz w:val="24"/>
          <w:szCs w:val="24"/>
        </w:rPr>
        <w:t>:</w:t>
      </w:r>
    </w:p>
    <w:p w14:paraId="6414355D" w14:textId="39A02F65" w:rsidR="00A22DA6" w:rsidRPr="004B3F2B" w:rsidRDefault="007E2149" w:rsidP="002B319E">
      <w:pPr>
        <w:spacing w:after="0" w:line="240" w:lineRule="auto"/>
        <w:jc w:val="both"/>
        <w:rPr>
          <w:rFonts w:ascii="Arial Narrow" w:hAnsi="Arial Narrow"/>
          <w:sz w:val="24"/>
          <w:szCs w:val="24"/>
        </w:rPr>
      </w:pPr>
      <w:r w:rsidRPr="004B3F2B">
        <w:rPr>
          <w:rFonts w:ascii="Arial Narrow" w:hAnsi="Arial Narrow"/>
          <w:sz w:val="24"/>
          <w:szCs w:val="24"/>
        </w:rPr>
        <w:t>To f</w:t>
      </w:r>
      <w:r w:rsidR="00CB2343" w:rsidRPr="004B3F2B">
        <w:rPr>
          <w:rFonts w:ascii="Arial Narrow" w:hAnsi="Arial Narrow"/>
          <w:sz w:val="24"/>
          <w:szCs w:val="24"/>
        </w:rPr>
        <w:t xml:space="preserve">acilitate the </w:t>
      </w:r>
      <w:r w:rsidRPr="004B3F2B">
        <w:rPr>
          <w:rFonts w:ascii="Arial Narrow" w:hAnsi="Arial Narrow"/>
          <w:sz w:val="24"/>
          <w:szCs w:val="24"/>
        </w:rPr>
        <w:t xml:space="preserve">listed activities, </w:t>
      </w:r>
      <w:r w:rsidR="003E5050" w:rsidRPr="004B3F2B">
        <w:rPr>
          <w:rFonts w:ascii="Arial Narrow" w:hAnsi="Arial Narrow"/>
          <w:sz w:val="24"/>
          <w:szCs w:val="24"/>
        </w:rPr>
        <w:t>ADRA</w:t>
      </w:r>
      <w:r w:rsidRPr="004B3F2B">
        <w:rPr>
          <w:rFonts w:ascii="Arial Narrow" w:hAnsi="Arial Narrow"/>
          <w:sz w:val="24"/>
          <w:szCs w:val="24"/>
        </w:rPr>
        <w:t xml:space="preserve"> will:</w:t>
      </w:r>
    </w:p>
    <w:p w14:paraId="034C2130" w14:textId="2F141B22" w:rsidR="00DD4C00" w:rsidRPr="004B3F2B" w:rsidRDefault="00FB1D54" w:rsidP="002B319E">
      <w:pPr>
        <w:pStyle w:val="ListParagraph"/>
        <w:numPr>
          <w:ilvl w:val="0"/>
          <w:numId w:val="3"/>
        </w:numPr>
        <w:spacing w:after="0" w:line="240" w:lineRule="auto"/>
        <w:jc w:val="both"/>
        <w:rPr>
          <w:rFonts w:ascii="Arial Narrow" w:hAnsi="Arial Narrow"/>
          <w:sz w:val="24"/>
          <w:szCs w:val="24"/>
        </w:rPr>
      </w:pPr>
      <w:r w:rsidRPr="004B3F2B">
        <w:rPr>
          <w:rFonts w:ascii="Arial Narrow" w:hAnsi="Arial Narrow"/>
          <w:sz w:val="24"/>
          <w:szCs w:val="24"/>
        </w:rPr>
        <w:t xml:space="preserve">Meet up to </w:t>
      </w:r>
      <w:r w:rsidR="00B52177" w:rsidRPr="004B3F2B">
        <w:rPr>
          <w:rFonts w:ascii="Arial Narrow" w:hAnsi="Arial Narrow"/>
          <w:sz w:val="24"/>
          <w:szCs w:val="24"/>
        </w:rPr>
        <w:t>5</w:t>
      </w:r>
      <w:r w:rsidRPr="004B3F2B">
        <w:rPr>
          <w:rFonts w:ascii="Arial Narrow" w:hAnsi="Arial Narrow"/>
          <w:sz w:val="24"/>
          <w:szCs w:val="24"/>
        </w:rPr>
        <w:t>0% of the cost of the budget f</w:t>
      </w:r>
      <w:r w:rsidR="00987DC8" w:rsidRPr="004B3F2B">
        <w:rPr>
          <w:rFonts w:ascii="Arial Narrow" w:hAnsi="Arial Narrow"/>
          <w:sz w:val="24"/>
          <w:szCs w:val="24"/>
        </w:rPr>
        <w:t>or expanding the rural retail network and promotions/sensitizations (outputs</w:t>
      </w:r>
      <w:r w:rsidR="00E967D5" w:rsidRPr="004B3F2B">
        <w:rPr>
          <w:rFonts w:ascii="Arial Narrow" w:hAnsi="Arial Narrow"/>
          <w:sz w:val="24"/>
          <w:szCs w:val="24"/>
        </w:rPr>
        <w:t xml:space="preserve"> 1 and 2 above</w:t>
      </w:r>
      <w:r w:rsidR="00987DC8" w:rsidRPr="004B3F2B">
        <w:rPr>
          <w:rFonts w:ascii="Arial Narrow" w:hAnsi="Arial Narrow"/>
          <w:sz w:val="24"/>
          <w:szCs w:val="24"/>
        </w:rPr>
        <w:t>)</w:t>
      </w:r>
      <w:r w:rsidR="00E967D5" w:rsidRPr="004B3F2B">
        <w:rPr>
          <w:rFonts w:ascii="Arial Narrow" w:hAnsi="Arial Narrow"/>
          <w:sz w:val="24"/>
          <w:szCs w:val="24"/>
        </w:rPr>
        <w:t xml:space="preserve"> </w:t>
      </w:r>
      <w:r w:rsidR="00DD4C00" w:rsidRPr="004B3F2B">
        <w:rPr>
          <w:rFonts w:ascii="Arial Narrow" w:hAnsi="Arial Narrow"/>
          <w:sz w:val="24"/>
          <w:szCs w:val="24"/>
        </w:rPr>
        <w:t xml:space="preserve">while the </w:t>
      </w:r>
      <w:r w:rsidRPr="004B3F2B">
        <w:rPr>
          <w:rFonts w:ascii="Arial Narrow" w:hAnsi="Arial Narrow"/>
          <w:sz w:val="24"/>
          <w:szCs w:val="24"/>
        </w:rPr>
        <w:t xml:space="preserve">company is expected to </w:t>
      </w:r>
      <w:r w:rsidR="00BE4696" w:rsidRPr="004B3F2B">
        <w:rPr>
          <w:rFonts w:ascii="Arial Narrow" w:hAnsi="Arial Narrow"/>
          <w:sz w:val="24"/>
          <w:szCs w:val="24"/>
        </w:rPr>
        <w:t xml:space="preserve">commit </w:t>
      </w:r>
      <w:r w:rsidR="00DD4C00" w:rsidRPr="004B3F2B">
        <w:rPr>
          <w:rFonts w:ascii="Arial Narrow" w:hAnsi="Arial Narrow"/>
          <w:sz w:val="24"/>
          <w:szCs w:val="24"/>
        </w:rPr>
        <w:t xml:space="preserve">at least </w:t>
      </w:r>
      <w:r w:rsidR="00B52177" w:rsidRPr="004B3F2B">
        <w:rPr>
          <w:rFonts w:ascii="Arial Narrow" w:hAnsi="Arial Narrow"/>
          <w:sz w:val="24"/>
          <w:szCs w:val="24"/>
        </w:rPr>
        <w:t>5</w:t>
      </w:r>
      <w:r w:rsidRPr="004B3F2B">
        <w:rPr>
          <w:rFonts w:ascii="Arial Narrow" w:hAnsi="Arial Narrow"/>
          <w:sz w:val="24"/>
          <w:szCs w:val="24"/>
        </w:rPr>
        <w:t>0%</w:t>
      </w:r>
      <w:r w:rsidR="00DD4C00" w:rsidRPr="004B3F2B">
        <w:rPr>
          <w:rFonts w:ascii="Arial Narrow" w:hAnsi="Arial Narrow"/>
          <w:sz w:val="24"/>
          <w:szCs w:val="24"/>
        </w:rPr>
        <w:t xml:space="preserve"> of the cost of activity 1</w:t>
      </w:r>
      <w:r w:rsidR="00B52177" w:rsidRPr="004B3F2B">
        <w:rPr>
          <w:rFonts w:ascii="Arial Narrow" w:hAnsi="Arial Narrow"/>
          <w:sz w:val="24"/>
          <w:szCs w:val="24"/>
        </w:rPr>
        <w:t xml:space="preserve"> and </w:t>
      </w:r>
      <w:r w:rsidR="00DD4C00" w:rsidRPr="004B3F2B">
        <w:rPr>
          <w:rFonts w:ascii="Arial Narrow" w:hAnsi="Arial Narrow"/>
          <w:sz w:val="24"/>
          <w:szCs w:val="24"/>
        </w:rPr>
        <w:t>2</w:t>
      </w:r>
      <w:r w:rsidR="00B52177" w:rsidRPr="004B3F2B">
        <w:rPr>
          <w:rFonts w:ascii="Arial Narrow" w:hAnsi="Arial Narrow"/>
          <w:sz w:val="24"/>
          <w:szCs w:val="24"/>
        </w:rPr>
        <w:t xml:space="preserve"> above</w:t>
      </w:r>
      <w:r w:rsidRPr="004B3F2B">
        <w:rPr>
          <w:rFonts w:ascii="Arial Narrow" w:hAnsi="Arial Narrow"/>
          <w:sz w:val="24"/>
          <w:szCs w:val="24"/>
        </w:rPr>
        <w:t>.</w:t>
      </w:r>
      <w:r w:rsidR="00FF7FC4" w:rsidRPr="004B3F2B">
        <w:rPr>
          <w:rFonts w:ascii="Arial Narrow" w:hAnsi="Arial Narrow"/>
          <w:sz w:val="24"/>
          <w:szCs w:val="24"/>
        </w:rPr>
        <w:t xml:space="preserve"> Companies that contribute more than </w:t>
      </w:r>
      <w:r w:rsidR="00B52177" w:rsidRPr="004B3F2B">
        <w:rPr>
          <w:rFonts w:ascii="Arial Narrow" w:hAnsi="Arial Narrow"/>
          <w:sz w:val="24"/>
          <w:szCs w:val="24"/>
        </w:rPr>
        <w:t>5</w:t>
      </w:r>
      <w:r w:rsidR="00FF7FC4" w:rsidRPr="004B3F2B">
        <w:rPr>
          <w:rFonts w:ascii="Arial Narrow" w:hAnsi="Arial Narrow"/>
          <w:sz w:val="24"/>
          <w:szCs w:val="24"/>
        </w:rPr>
        <w:t>0% stand a high</w:t>
      </w:r>
      <w:r w:rsidR="00BE4696" w:rsidRPr="004B3F2B">
        <w:rPr>
          <w:rFonts w:ascii="Arial Narrow" w:hAnsi="Arial Narrow"/>
          <w:sz w:val="24"/>
          <w:szCs w:val="24"/>
        </w:rPr>
        <w:t>er</w:t>
      </w:r>
      <w:r w:rsidR="00FF7FC4" w:rsidRPr="004B3F2B">
        <w:rPr>
          <w:rFonts w:ascii="Arial Narrow" w:hAnsi="Arial Narrow"/>
          <w:sz w:val="24"/>
          <w:szCs w:val="24"/>
        </w:rPr>
        <w:t xml:space="preserve"> chance of being </w:t>
      </w:r>
      <w:r w:rsidR="00BE4696" w:rsidRPr="004B3F2B">
        <w:rPr>
          <w:rFonts w:ascii="Arial Narrow" w:hAnsi="Arial Narrow"/>
          <w:sz w:val="24"/>
          <w:szCs w:val="24"/>
        </w:rPr>
        <w:t>considered for partnership</w:t>
      </w:r>
      <w:r w:rsidR="00FF7FC4" w:rsidRPr="004B3F2B">
        <w:rPr>
          <w:rFonts w:ascii="Arial Narrow" w:hAnsi="Arial Narrow"/>
          <w:sz w:val="24"/>
          <w:szCs w:val="24"/>
        </w:rPr>
        <w:t>.</w:t>
      </w:r>
    </w:p>
    <w:p w14:paraId="2ED75C83" w14:textId="671596B0" w:rsidR="00FB1D54" w:rsidRPr="004B3F2B" w:rsidRDefault="003E5050" w:rsidP="002B319E">
      <w:pPr>
        <w:pStyle w:val="ListParagraph"/>
        <w:numPr>
          <w:ilvl w:val="0"/>
          <w:numId w:val="3"/>
        </w:numPr>
        <w:spacing w:after="0" w:line="240" w:lineRule="auto"/>
        <w:jc w:val="both"/>
        <w:rPr>
          <w:rFonts w:ascii="Arial Narrow" w:hAnsi="Arial Narrow"/>
          <w:sz w:val="24"/>
          <w:szCs w:val="24"/>
        </w:rPr>
      </w:pPr>
      <w:r w:rsidRPr="004B3F2B">
        <w:rPr>
          <w:rFonts w:ascii="Arial Narrow" w:hAnsi="Arial Narrow"/>
          <w:sz w:val="24"/>
          <w:szCs w:val="24"/>
        </w:rPr>
        <w:t>ADRA</w:t>
      </w:r>
      <w:r w:rsidR="00FB1D54" w:rsidRPr="004B3F2B">
        <w:rPr>
          <w:rFonts w:ascii="Arial Narrow" w:hAnsi="Arial Narrow"/>
          <w:sz w:val="24"/>
          <w:szCs w:val="24"/>
        </w:rPr>
        <w:t xml:space="preserve"> wil</w:t>
      </w:r>
      <w:r w:rsidR="00610AFB" w:rsidRPr="004B3F2B">
        <w:rPr>
          <w:rFonts w:ascii="Arial Narrow" w:hAnsi="Arial Narrow"/>
          <w:sz w:val="24"/>
          <w:szCs w:val="24"/>
        </w:rPr>
        <w:t>l pay</w:t>
      </w:r>
      <w:r w:rsidR="00FB1D54" w:rsidRPr="004B3F2B">
        <w:rPr>
          <w:rFonts w:ascii="Arial Narrow" w:hAnsi="Arial Narrow"/>
          <w:sz w:val="24"/>
          <w:szCs w:val="24"/>
        </w:rPr>
        <w:t xml:space="preserve"> </w:t>
      </w:r>
      <w:r w:rsidR="00B52177" w:rsidRPr="004B3F2B">
        <w:rPr>
          <w:rFonts w:ascii="Arial Narrow" w:hAnsi="Arial Narrow"/>
          <w:sz w:val="24"/>
          <w:szCs w:val="24"/>
        </w:rPr>
        <w:t>6</w:t>
      </w:r>
      <w:r w:rsidR="00DD4C00" w:rsidRPr="004B3F2B">
        <w:rPr>
          <w:rFonts w:ascii="Arial Narrow" w:hAnsi="Arial Narrow"/>
          <w:sz w:val="24"/>
          <w:szCs w:val="24"/>
        </w:rPr>
        <w:t>5</w:t>
      </w:r>
      <w:r w:rsidR="00FB1D54" w:rsidRPr="004B3F2B">
        <w:rPr>
          <w:rFonts w:ascii="Arial Narrow" w:hAnsi="Arial Narrow"/>
          <w:sz w:val="24"/>
          <w:szCs w:val="24"/>
        </w:rPr>
        <w:t xml:space="preserve">% of the </w:t>
      </w:r>
      <w:r w:rsidR="00610AFB" w:rsidRPr="004B3F2B">
        <w:rPr>
          <w:rFonts w:ascii="Arial Narrow" w:hAnsi="Arial Narrow"/>
          <w:sz w:val="24"/>
          <w:szCs w:val="24"/>
        </w:rPr>
        <w:t>retail price for</w:t>
      </w:r>
      <w:r w:rsidR="00FB1D54" w:rsidRPr="004B3F2B">
        <w:rPr>
          <w:rFonts w:ascii="Arial Narrow" w:hAnsi="Arial Narrow"/>
          <w:sz w:val="24"/>
          <w:szCs w:val="24"/>
        </w:rPr>
        <w:t xml:space="preserve"> </w:t>
      </w:r>
      <w:r w:rsidR="00DD4C00" w:rsidRPr="004B3F2B">
        <w:rPr>
          <w:rFonts w:ascii="Arial Narrow" w:hAnsi="Arial Narrow"/>
          <w:sz w:val="24"/>
          <w:szCs w:val="24"/>
        </w:rPr>
        <w:t>each hematic bag s</w:t>
      </w:r>
      <w:r w:rsidR="00FB1D54" w:rsidRPr="004B3F2B">
        <w:rPr>
          <w:rFonts w:ascii="Arial Narrow" w:hAnsi="Arial Narrow"/>
          <w:sz w:val="24"/>
          <w:szCs w:val="24"/>
        </w:rPr>
        <w:t xml:space="preserve">old to farmers </w:t>
      </w:r>
      <w:r w:rsidR="00DD4C00" w:rsidRPr="004B3F2B">
        <w:rPr>
          <w:rFonts w:ascii="Arial Narrow" w:hAnsi="Arial Narrow"/>
          <w:sz w:val="24"/>
          <w:szCs w:val="24"/>
        </w:rPr>
        <w:t xml:space="preserve">with the remaining </w:t>
      </w:r>
      <w:r w:rsidR="00B52177" w:rsidRPr="004B3F2B">
        <w:rPr>
          <w:rFonts w:ascii="Arial Narrow" w:hAnsi="Arial Narrow"/>
          <w:sz w:val="24"/>
          <w:szCs w:val="24"/>
        </w:rPr>
        <w:t>33</w:t>
      </w:r>
      <w:r w:rsidR="00DD4C00" w:rsidRPr="004B3F2B">
        <w:rPr>
          <w:rFonts w:ascii="Arial Narrow" w:hAnsi="Arial Narrow"/>
          <w:sz w:val="24"/>
          <w:szCs w:val="24"/>
        </w:rPr>
        <w:t>% being paid by farmers</w:t>
      </w:r>
      <w:r w:rsidR="00422ABA" w:rsidRPr="004B3F2B">
        <w:rPr>
          <w:rFonts w:ascii="Arial Narrow" w:hAnsi="Arial Narrow"/>
          <w:sz w:val="24"/>
          <w:szCs w:val="24"/>
        </w:rPr>
        <w:t xml:space="preserve"> </w:t>
      </w:r>
      <w:r w:rsidR="00B52177" w:rsidRPr="004B3F2B">
        <w:rPr>
          <w:rFonts w:ascii="Arial Narrow" w:hAnsi="Arial Narrow"/>
          <w:sz w:val="24"/>
          <w:szCs w:val="24"/>
        </w:rPr>
        <w:t xml:space="preserve">and 2% contributed by the company </w:t>
      </w:r>
      <w:r w:rsidR="00422ABA" w:rsidRPr="004B3F2B">
        <w:rPr>
          <w:rFonts w:ascii="Arial Narrow" w:hAnsi="Arial Narrow"/>
          <w:sz w:val="24"/>
          <w:szCs w:val="24"/>
        </w:rPr>
        <w:t xml:space="preserve">for the first four bags that the first </w:t>
      </w:r>
      <w:r w:rsidR="00B52177" w:rsidRPr="004B3F2B">
        <w:rPr>
          <w:rFonts w:ascii="Arial Narrow" w:hAnsi="Arial Narrow"/>
          <w:sz w:val="24"/>
          <w:szCs w:val="24"/>
        </w:rPr>
        <w:t>1</w:t>
      </w:r>
      <w:r w:rsidR="00BE4696" w:rsidRPr="004B3F2B">
        <w:rPr>
          <w:rFonts w:ascii="Arial Narrow" w:hAnsi="Arial Narrow"/>
          <w:sz w:val="24"/>
          <w:szCs w:val="24"/>
        </w:rPr>
        <w:t>,</w:t>
      </w:r>
      <w:r w:rsidR="00422ABA" w:rsidRPr="004B3F2B">
        <w:rPr>
          <w:rFonts w:ascii="Arial Narrow" w:hAnsi="Arial Narrow"/>
          <w:sz w:val="24"/>
          <w:szCs w:val="24"/>
        </w:rPr>
        <w:t>500 farmers will buy.</w:t>
      </w:r>
      <w:r w:rsidR="00BE4696" w:rsidRPr="004B3F2B">
        <w:rPr>
          <w:rFonts w:ascii="Arial Narrow" w:hAnsi="Arial Narrow"/>
          <w:sz w:val="24"/>
          <w:szCs w:val="24"/>
        </w:rPr>
        <w:t xml:space="preserve"> Any HSB bought after the subsidized 4, will be at </w:t>
      </w:r>
      <w:r w:rsidR="00B52177" w:rsidRPr="004B3F2B">
        <w:rPr>
          <w:rFonts w:ascii="Arial Narrow" w:hAnsi="Arial Narrow"/>
          <w:sz w:val="24"/>
          <w:szCs w:val="24"/>
        </w:rPr>
        <w:t xml:space="preserve">100% </w:t>
      </w:r>
      <w:r w:rsidR="00BE4696" w:rsidRPr="004B3F2B">
        <w:rPr>
          <w:rFonts w:ascii="Arial Narrow" w:hAnsi="Arial Narrow"/>
          <w:sz w:val="24"/>
          <w:szCs w:val="24"/>
        </w:rPr>
        <w:t>full price</w:t>
      </w:r>
      <w:r w:rsidR="00BF4CBD" w:rsidRPr="004B3F2B">
        <w:rPr>
          <w:rFonts w:ascii="Arial Narrow" w:hAnsi="Arial Narrow"/>
          <w:sz w:val="24"/>
          <w:szCs w:val="24"/>
        </w:rPr>
        <w:t xml:space="preserve">. Smallholders are therefore encouraged to buy as many as one </w:t>
      </w:r>
      <w:r w:rsidR="007875C6" w:rsidRPr="004B3F2B">
        <w:rPr>
          <w:rFonts w:ascii="Arial Narrow" w:hAnsi="Arial Narrow"/>
          <w:sz w:val="24"/>
          <w:szCs w:val="24"/>
        </w:rPr>
        <w:t>can.</w:t>
      </w:r>
    </w:p>
    <w:p w14:paraId="41E06441" w14:textId="32A4834D" w:rsidR="00610AFB" w:rsidRPr="004B3F2B" w:rsidRDefault="003E5050" w:rsidP="002B319E">
      <w:pPr>
        <w:pStyle w:val="ListParagraph"/>
        <w:numPr>
          <w:ilvl w:val="0"/>
          <w:numId w:val="3"/>
        </w:numPr>
        <w:spacing w:after="0" w:line="240" w:lineRule="auto"/>
        <w:jc w:val="both"/>
        <w:rPr>
          <w:rFonts w:ascii="Arial Narrow" w:hAnsi="Arial Narrow"/>
          <w:sz w:val="24"/>
          <w:szCs w:val="24"/>
        </w:rPr>
      </w:pPr>
      <w:r w:rsidRPr="004B3F2B">
        <w:rPr>
          <w:rFonts w:ascii="Arial Narrow" w:hAnsi="Arial Narrow"/>
          <w:sz w:val="24"/>
          <w:szCs w:val="24"/>
        </w:rPr>
        <w:t>ADRA</w:t>
      </w:r>
      <w:r w:rsidR="00610AFB" w:rsidRPr="004B3F2B">
        <w:rPr>
          <w:rFonts w:ascii="Arial Narrow" w:hAnsi="Arial Narrow"/>
          <w:sz w:val="24"/>
          <w:szCs w:val="24"/>
        </w:rPr>
        <w:t xml:space="preserve"> will pay a subsidy for the first HSB stock ordered by retailers and wholesalers to a percentage not exceeding </w:t>
      </w:r>
      <w:r w:rsidR="00B52177" w:rsidRPr="004B3F2B">
        <w:rPr>
          <w:rFonts w:ascii="Arial Narrow" w:hAnsi="Arial Narrow"/>
          <w:sz w:val="24"/>
          <w:szCs w:val="24"/>
        </w:rPr>
        <w:t>6</w:t>
      </w:r>
      <w:r w:rsidR="00610AFB" w:rsidRPr="004B3F2B">
        <w:rPr>
          <w:rFonts w:ascii="Arial Narrow" w:hAnsi="Arial Narrow"/>
          <w:sz w:val="24"/>
          <w:szCs w:val="24"/>
        </w:rPr>
        <w:t>5</w:t>
      </w:r>
      <w:r w:rsidR="00B52177" w:rsidRPr="004B3F2B">
        <w:rPr>
          <w:rFonts w:ascii="Arial Narrow" w:hAnsi="Arial Narrow"/>
          <w:sz w:val="24"/>
          <w:szCs w:val="24"/>
        </w:rPr>
        <w:t>%</w:t>
      </w:r>
      <w:r w:rsidR="00BF4CBD" w:rsidRPr="004B3F2B">
        <w:rPr>
          <w:rFonts w:ascii="Arial Narrow" w:hAnsi="Arial Narrow"/>
          <w:sz w:val="24"/>
          <w:szCs w:val="24"/>
        </w:rPr>
        <w:t xml:space="preserve"> of the cost.</w:t>
      </w:r>
    </w:p>
    <w:p w14:paraId="39EFEC6A" w14:textId="25D10BBA" w:rsidR="00EF0647" w:rsidRPr="004B3F2B" w:rsidRDefault="00EF0647" w:rsidP="002B319E">
      <w:pPr>
        <w:pStyle w:val="ListParagraph"/>
        <w:numPr>
          <w:ilvl w:val="0"/>
          <w:numId w:val="3"/>
        </w:numPr>
        <w:spacing w:after="0" w:line="240" w:lineRule="auto"/>
        <w:jc w:val="both"/>
        <w:rPr>
          <w:rFonts w:ascii="Arial Narrow" w:hAnsi="Arial Narrow"/>
          <w:sz w:val="24"/>
          <w:szCs w:val="24"/>
        </w:rPr>
      </w:pPr>
      <w:r w:rsidRPr="004B3F2B">
        <w:rPr>
          <w:rFonts w:ascii="Arial Narrow" w:hAnsi="Arial Narrow"/>
          <w:sz w:val="24"/>
          <w:szCs w:val="24"/>
        </w:rPr>
        <w:t xml:space="preserve">Directly oversee the sale of all </w:t>
      </w:r>
      <w:r w:rsidR="00CF5C3E" w:rsidRPr="004B3F2B">
        <w:rPr>
          <w:rFonts w:ascii="Arial Narrow" w:hAnsi="Arial Narrow"/>
          <w:sz w:val="24"/>
          <w:szCs w:val="24"/>
        </w:rPr>
        <w:t>HS</w:t>
      </w:r>
      <w:r w:rsidR="00BF4CBD" w:rsidRPr="004B3F2B">
        <w:rPr>
          <w:rFonts w:ascii="Arial Narrow" w:hAnsi="Arial Narrow"/>
          <w:sz w:val="24"/>
          <w:szCs w:val="24"/>
        </w:rPr>
        <w:t>Bs</w:t>
      </w:r>
      <w:r w:rsidRPr="004B3F2B">
        <w:rPr>
          <w:rFonts w:ascii="Arial Narrow" w:hAnsi="Arial Narrow"/>
          <w:sz w:val="24"/>
          <w:szCs w:val="24"/>
        </w:rPr>
        <w:t xml:space="preserve"> at </w:t>
      </w:r>
      <w:r w:rsidR="00CF5C3E" w:rsidRPr="004B3F2B">
        <w:rPr>
          <w:rFonts w:ascii="Arial Narrow" w:hAnsi="Arial Narrow"/>
          <w:sz w:val="24"/>
          <w:szCs w:val="24"/>
        </w:rPr>
        <w:t>subsidi</w:t>
      </w:r>
      <w:r w:rsidR="00305E1D" w:rsidRPr="004B3F2B">
        <w:rPr>
          <w:rFonts w:ascii="Arial Narrow" w:hAnsi="Arial Narrow"/>
          <w:sz w:val="24"/>
          <w:szCs w:val="24"/>
        </w:rPr>
        <w:t>z</w:t>
      </w:r>
      <w:r w:rsidR="00CF5C3E" w:rsidRPr="004B3F2B">
        <w:rPr>
          <w:rFonts w:ascii="Arial Narrow" w:hAnsi="Arial Narrow"/>
          <w:sz w:val="24"/>
          <w:szCs w:val="24"/>
        </w:rPr>
        <w:t>ed</w:t>
      </w:r>
      <w:r w:rsidR="00BF4CBD" w:rsidRPr="004B3F2B">
        <w:rPr>
          <w:rFonts w:ascii="Arial Narrow" w:hAnsi="Arial Narrow"/>
          <w:sz w:val="24"/>
          <w:szCs w:val="24"/>
        </w:rPr>
        <w:t xml:space="preserve"> and full price</w:t>
      </w:r>
      <w:r w:rsidRPr="004B3F2B">
        <w:rPr>
          <w:rFonts w:ascii="Arial Narrow" w:hAnsi="Arial Narrow"/>
          <w:sz w:val="24"/>
          <w:szCs w:val="24"/>
        </w:rPr>
        <w:t>.</w:t>
      </w:r>
    </w:p>
    <w:p w14:paraId="47802A7B" w14:textId="218A90E1" w:rsidR="00F366D1" w:rsidRPr="004B3F2B" w:rsidRDefault="00F366D1" w:rsidP="002B319E">
      <w:pPr>
        <w:pStyle w:val="ListParagraph"/>
        <w:numPr>
          <w:ilvl w:val="0"/>
          <w:numId w:val="3"/>
        </w:numPr>
        <w:spacing w:after="0" w:line="240" w:lineRule="auto"/>
        <w:jc w:val="both"/>
        <w:rPr>
          <w:rFonts w:ascii="Arial Narrow" w:hAnsi="Arial Narrow"/>
          <w:sz w:val="24"/>
          <w:szCs w:val="24"/>
        </w:rPr>
      </w:pPr>
      <w:r w:rsidRPr="004B3F2B">
        <w:rPr>
          <w:rFonts w:ascii="Arial Narrow" w:hAnsi="Arial Narrow"/>
          <w:sz w:val="24"/>
          <w:szCs w:val="24"/>
        </w:rPr>
        <w:t xml:space="preserve">Provide the </w:t>
      </w:r>
      <w:r w:rsidR="00EF0647" w:rsidRPr="004B3F2B">
        <w:rPr>
          <w:rFonts w:ascii="Arial Narrow" w:hAnsi="Arial Narrow"/>
          <w:sz w:val="24"/>
          <w:szCs w:val="24"/>
        </w:rPr>
        <w:t xml:space="preserve">forms which </w:t>
      </w:r>
      <w:r w:rsidR="003E5050" w:rsidRPr="004B3F2B">
        <w:rPr>
          <w:rFonts w:ascii="Arial Narrow" w:hAnsi="Arial Narrow"/>
          <w:sz w:val="24"/>
          <w:szCs w:val="24"/>
        </w:rPr>
        <w:t>ADRA</w:t>
      </w:r>
      <w:r w:rsidR="00EF0647" w:rsidRPr="004B3F2B">
        <w:rPr>
          <w:rFonts w:ascii="Arial Narrow" w:hAnsi="Arial Narrow"/>
          <w:sz w:val="24"/>
          <w:szCs w:val="24"/>
        </w:rPr>
        <w:t xml:space="preserve"> deems necessary for recording progress</w:t>
      </w:r>
      <w:r w:rsidR="00BF4CBD" w:rsidRPr="004B3F2B">
        <w:rPr>
          <w:rFonts w:ascii="Arial Narrow" w:hAnsi="Arial Narrow"/>
          <w:sz w:val="24"/>
          <w:szCs w:val="24"/>
        </w:rPr>
        <w:t xml:space="preserve"> and sales</w:t>
      </w:r>
      <w:r w:rsidR="00EF0647" w:rsidRPr="004B3F2B">
        <w:rPr>
          <w:rFonts w:ascii="Arial Narrow" w:hAnsi="Arial Narrow"/>
          <w:sz w:val="24"/>
          <w:szCs w:val="24"/>
        </w:rPr>
        <w:t xml:space="preserve">. </w:t>
      </w:r>
    </w:p>
    <w:p w14:paraId="4FB20DEA" w14:textId="1671A913" w:rsidR="00460F4A" w:rsidRPr="004B3F2B" w:rsidRDefault="00EF0647" w:rsidP="002B319E">
      <w:pPr>
        <w:pStyle w:val="ListParagraph"/>
        <w:numPr>
          <w:ilvl w:val="0"/>
          <w:numId w:val="3"/>
        </w:numPr>
        <w:spacing w:after="0" w:line="240" w:lineRule="auto"/>
        <w:jc w:val="both"/>
        <w:rPr>
          <w:rFonts w:ascii="Arial Narrow" w:hAnsi="Arial Narrow"/>
          <w:sz w:val="24"/>
          <w:szCs w:val="24"/>
        </w:rPr>
      </w:pPr>
      <w:r w:rsidRPr="004B3F2B">
        <w:rPr>
          <w:rFonts w:ascii="Arial Narrow" w:hAnsi="Arial Narrow"/>
          <w:sz w:val="24"/>
          <w:szCs w:val="24"/>
        </w:rPr>
        <w:t xml:space="preserve">Conduct routine </w:t>
      </w:r>
      <w:r w:rsidR="00F366D1" w:rsidRPr="004B3F2B">
        <w:rPr>
          <w:rFonts w:ascii="Arial Narrow" w:hAnsi="Arial Narrow"/>
          <w:sz w:val="24"/>
          <w:szCs w:val="24"/>
        </w:rPr>
        <w:t xml:space="preserve">field </w:t>
      </w:r>
      <w:r w:rsidRPr="004B3F2B">
        <w:rPr>
          <w:rFonts w:ascii="Arial Narrow" w:hAnsi="Arial Narrow"/>
          <w:sz w:val="24"/>
          <w:szCs w:val="24"/>
        </w:rPr>
        <w:t>monitoring of activities and advise when deemed necessary</w:t>
      </w:r>
      <w:r w:rsidR="00610AFB" w:rsidRPr="004B3F2B">
        <w:rPr>
          <w:rFonts w:ascii="Arial Narrow" w:hAnsi="Arial Narrow"/>
          <w:sz w:val="24"/>
          <w:szCs w:val="24"/>
        </w:rPr>
        <w:t xml:space="preserve"> </w:t>
      </w:r>
      <w:r w:rsidR="00B52177" w:rsidRPr="004B3F2B">
        <w:rPr>
          <w:rFonts w:ascii="Arial Narrow" w:hAnsi="Arial Narrow"/>
          <w:sz w:val="24"/>
          <w:szCs w:val="24"/>
        </w:rPr>
        <w:t xml:space="preserve">especially on utilization of bags </w:t>
      </w:r>
      <w:r w:rsidR="00610AFB" w:rsidRPr="004B3F2B">
        <w:rPr>
          <w:rFonts w:ascii="Arial Narrow" w:hAnsi="Arial Narrow"/>
          <w:sz w:val="24"/>
          <w:szCs w:val="24"/>
        </w:rPr>
        <w:t>or when requested by the company</w:t>
      </w:r>
      <w:r w:rsidRPr="004B3F2B">
        <w:rPr>
          <w:rFonts w:ascii="Arial Narrow" w:hAnsi="Arial Narrow"/>
          <w:sz w:val="24"/>
          <w:szCs w:val="24"/>
        </w:rPr>
        <w:t xml:space="preserve">. </w:t>
      </w:r>
    </w:p>
    <w:p w14:paraId="420ED8B8" w14:textId="77777777" w:rsidR="004B3F2B" w:rsidRPr="004B3F2B" w:rsidRDefault="004B3F2B" w:rsidP="004B3F2B">
      <w:pPr>
        <w:spacing w:after="0" w:line="240" w:lineRule="auto"/>
        <w:jc w:val="both"/>
        <w:rPr>
          <w:rFonts w:ascii="Arial Narrow" w:hAnsi="Arial Narrow"/>
          <w:sz w:val="24"/>
          <w:szCs w:val="24"/>
        </w:rPr>
      </w:pPr>
    </w:p>
    <w:p w14:paraId="481326A2" w14:textId="73A54CE4" w:rsidR="004B3F2B" w:rsidRPr="006869E1" w:rsidRDefault="004B3F2B" w:rsidP="004816F3">
      <w:pPr>
        <w:pStyle w:val="ListParagraph"/>
        <w:numPr>
          <w:ilvl w:val="0"/>
          <w:numId w:val="1"/>
        </w:numPr>
        <w:shd w:val="clear" w:color="auto" w:fill="FFFFFF"/>
        <w:tabs>
          <w:tab w:val="left" w:pos="360"/>
        </w:tabs>
        <w:spacing w:after="0" w:line="240" w:lineRule="auto"/>
        <w:ind w:left="360"/>
        <w:rPr>
          <w:rFonts w:ascii="Arial Narrow" w:hAnsi="Arial Narrow"/>
          <w:b/>
          <w:sz w:val="24"/>
          <w:szCs w:val="24"/>
          <w:u w:val="single"/>
        </w:rPr>
      </w:pPr>
      <w:r w:rsidRPr="006869E1">
        <w:rPr>
          <w:rFonts w:ascii="Arial Narrow" w:hAnsi="Arial Narrow"/>
          <w:b/>
          <w:color w:val="7030A0"/>
          <w:sz w:val="24"/>
          <w:szCs w:val="24"/>
        </w:rPr>
        <w:t>Condition of supply</w:t>
      </w:r>
    </w:p>
    <w:p w14:paraId="21BDF25D" w14:textId="50B7A08B" w:rsidR="004B3F2B" w:rsidRPr="004B3F2B" w:rsidRDefault="004B3F2B" w:rsidP="004816F3">
      <w:pPr>
        <w:pStyle w:val="ListParagraph"/>
        <w:spacing w:after="0" w:line="240" w:lineRule="auto"/>
        <w:ind w:left="0"/>
        <w:jc w:val="both"/>
        <w:rPr>
          <w:rFonts w:ascii="Arial Narrow" w:hAnsi="Arial Narrow"/>
          <w:sz w:val="24"/>
          <w:szCs w:val="24"/>
        </w:rPr>
      </w:pPr>
      <w:r w:rsidRPr="004B3F2B">
        <w:rPr>
          <w:rFonts w:ascii="Arial Narrow" w:hAnsi="Arial Narrow"/>
          <w:sz w:val="24"/>
          <w:szCs w:val="24"/>
        </w:rPr>
        <w:t xml:space="preserve">The supply of </w:t>
      </w:r>
      <w:r w:rsidR="00AE3257">
        <w:rPr>
          <w:rFonts w:ascii="Arial Narrow" w:hAnsi="Arial Narrow"/>
          <w:sz w:val="24"/>
          <w:szCs w:val="24"/>
        </w:rPr>
        <w:t>Hematic bags</w:t>
      </w:r>
      <w:r w:rsidRPr="004B3F2B">
        <w:rPr>
          <w:rFonts w:ascii="Arial Narrow" w:hAnsi="Arial Narrow"/>
          <w:sz w:val="24"/>
          <w:szCs w:val="24"/>
        </w:rPr>
        <w:t xml:space="preserve"> above will be done on a cost-share basis. Smallholder farmers will receive 65% discount from ADRA and 2% from the company, while small holder farmers will contribute 33% of the total value of hematic storage bags. </w:t>
      </w:r>
    </w:p>
    <w:p w14:paraId="0F07A7A4" w14:textId="29ECBF46" w:rsidR="004B3F2B" w:rsidRPr="004B3F2B" w:rsidRDefault="004B3F2B" w:rsidP="004B3F2B">
      <w:pPr>
        <w:pStyle w:val="ListParagraph"/>
        <w:spacing w:after="0" w:line="240" w:lineRule="auto"/>
        <w:ind w:left="270"/>
        <w:jc w:val="both"/>
        <w:rPr>
          <w:rFonts w:ascii="Arial Narrow" w:hAnsi="Arial Narrow"/>
          <w:sz w:val="24"/>
          <w:szCs w:val="24"/>
        </w:rPr>
      </w:pPr>
    </w:p>
    <w:p w14:paraId="33B6E77D" w14:textId="46D3B6DE" w:rsidR="004B3F2B" w:rsidRPr="004B3F2B" w:rsidRDefault="004B3F2B" w:rsidP="0092552D">
      <w:pPr>
        <w:pStyle w:val="ListParagraph"/>
        <w:numPr>
          <w:ilvl w:val="0"/>
          <w:numId w:val="28"/>
        </w:numPr>
        <w:spacing w:after="0" w:line="240" w:lineRule="auto"/>
        <w:ind w:left="720"/>
        <w:jc w:val="both"/>
        <w:rPr>
          <w:rFonts w:ascii="Arial Narrow" w:hAnsi="Arial Narrow"/>
          <w:sz w:val="24"/>
          <w:szCs w:val="24"/>
        </w:rPr>
      </w:pPr>
      <w:r w:rsidRPr="004B3F2B">
        <w:rPr>
          <w:rFonts w:ascii="Arial Narrow" w:hAnsi="Arial Narrow"/>
          <w:sz w:val="24"/>
          <w:szCs w:val="24"/>
        </w:rPr>
        <w:t>Register all farmers who buy the storage bags at the discounted or full price using a template provided by SAFE project.</w:t>
      </w:r>
    </w:p>
    <w:p w14:paraId="0ADB86FF" w14:textId="64B3E647" w:rsidR="004B3F2B" w:rsidRPr="004B3F2B" w:rsidRDefault="004B3F2B" w:rsidP="0092552D">
      <w:pPr>
        <w:pStyle w:val="ListParagraph"/>
        <w:numPr>
          <w:ilvl w:val="0"/>
          <w:numId w:val="28"/>
        </w:numPr>
        <w:spacing w:after="0" w:line="240" w:lineRule="auto"/>
        <w:ind w:left="720"/>
        <w:jc w:val="both"/>
        <w:rPr>
          <w:rFonts w:ascii="Arial Narrow" w:hAnsi="Arial Narrow"/>
          <w:sz w:val="24"/>
          <w:szCs w:val="24"/>
        </w:rPr>
      </w:pPr>
      <w:r w:rsidRPr="004B3F2B">
        <w:rPr>
          <w:rFonts w:ascii="Arial Narrow" w:hAnsi="Arial Narrow"/>
          <w:sz w:val="24"/>
          <w:szCs w:val="24"/>
        </w:rPr>
        <w:t>Ensure that Sales agents collect the (33%) contribution from farmers in coordination with the company and deposit in the company designated account.</w:t>
      </w:r>
    </w:p>
    <w:p w14:paraId="22D69D49" w14:textId="5508D5C9" w:rsidR="004B3F2B" w:rsidRPr="004B3F2B" w:rsidRDefault="004B3F2B" w:rsidP="0092552D">
      <w:pPr>
        <w:pStyle w:val="ListParagraph"/>
        <w:numPr>
          <w:ilvl w:val="0"/>
          <w:numId w:val="28"/>
        </w:numPr>
        <w:spacing w:after="0" w:line="240" w:lineRule="auto"/>
        <w:ind w:left="720"/>
        <w:jc w:val="both"/>
        <w:rPr>
          <w:rFonts w:ascii="Arial Narrow" w:hAnsi="Arial Narrow"/>
          <w:sz w:val="24"/>
          <w:szCs w:val="24"/>
        </w:rPr>
      </w:pPr>
      <w:r w:rsidRPr="004B3F2B">
        <w:rPr>
          <w:rFonts w:ascii="Arial Narrow" w:hAnsi="Arial Narrow"/>
          <w:sz w:val="24"/>
          <w:szCs w:val="24"/>
        </w:rPr>
        <w:t>The Company will at the end of an agreed period, send an invoice to ADRA to claim the 65% discounted amount for actual bags sold to targeted farmers. The invoice shall be accompanied by clearly signed distribution lists. ADRA will not provide advance payment for bags.</w:t>
      </w:r>
    </w:p>
    <w:p w14:paraId="1E5CB949" w14:textId="315505D9" w:rsidR="004B3F2B" w:rsidRPr="004B3F2B" w:rsidRDefault="004B3F2B" w:rsidP="0092552D">
      <w:pPr>
        <w:pStyle w:val="ListParagraph"/>
        <w:numPr>
          <w:ilvl w:val="0"/>
          <w:numId w:val="28"/>
        </w:numPr>
        <w:spacing w:after="0" w:line="240" w:lineRule="auto"/>
        <w:ind w:left="720"/>
        <w:jc w:val="both"/>
        <w:rPr>
          <w:rFonts w:ascii="Arial Narrow" w:hAnsi="Arial Narrow"/>
          <w:sz w:val="24"/>
          <w:szCs w:val="24"/>
        </w:rPr>
      </w:pPr>
      <w:r w:rsidRPr="004B3F2B">
        <w:rPr>
          <w:rFonts w:ascii="Arial Narrow" w:hAnsi="Arial Narrow"/>
          <w:sz w:val="24"/>
          <w:szCs w:val="24"/>
        </w:rPr>
        <w:lastRenderedPageBreak/>
        <w:t xml:space="preserve">Provide a price list for all the selected sizes of bags available in their supply like </w:t>
      </w:r>
      <w:r w:rsidR="006869E1">
        <w:rPr>
          <w:rFonts w:ascii="Arial Narrow" w:hAnsi="Arial Narrow"/>
          <w:sz w:val="24"/>
          <w:szCs w:val="24"/>
        </w:rPr>
        <w:t xml:space="preserve">25kg, </w:t>
      </w:r>
      <w:r w:rsidRPr="004B3F2B">
        <w:rPr>
          <w:rFonts w:ascii="Arial Narrow" w:hAnsi="Arial Narrow"/>
          <w:sz w:val="24"/>
          <w:szCs w:val="24"/>
        </w:rPr>
        <w:t>50kg</w:t>
      </w:r>
      <w:r w:rsidR="006869E1">
        <w:rPr>
          <w:rFonts w:ascii="Arial Narrow" w:hAnsi="Arial Narrow"/>
          <w:sz w:val="24"/>
          <w:szCs w:val="24"/>
        </w:rPr>
        <w:t>, 90kg</w:t>
      </w:r>
      <w:r w:rsidRPr="004B3F2B">
        <w:rPr>
          <w:rFonts w:ascii="Arial Narrow" w:hAnsi="Arial Narrow"/>
          <w:sz w:val="24"/>
          <w:szCs w:val="24"/>
        </w:rPr>
        <w:t xml:space="preserve"> and 100 kg bags.</w:t>
      </w:r>
    </w:p>
    <w:p w14:paraId="663CEF19" w14:textId="5C95FAA5" w:rsidR="004B3F2B" w:rsidRPr="004B3F2B" w:rsidRDefault="004B3F2B" w:rsidP="0092552D">
      <w:pPr>
        <w:pStyle w:val="ListParagraph"/>
        <w:numPr>
          <w:ilvl w:val="0"/>
          <w:numId w:val="28"/>
        </w:numPr>
        <w:spacing w:after="0" w:line="240" w:lineRule="auto"/>
        <w:ind w:left="720"/>
        <w:jc w:val="both"/>
        <w:rPr>
          <w:rFonts w:ascii="Arial Narrow" w:hAnsi="Arial Narrow"/>
          <w:sz w:val="24"/>
          <w:szCs w:val="24"/>
        </w:rPr>
      </w:pPr>
      <w:r w:rsidRPr="004B3F2B">
        <w:rPr>
          <w:rFonts w:ascii="Arial Narrow" w:hAnsi="Arial Narrow"/>
          <w:sz w:val="24"/>
          <w:szCs w:val="24"/>
        </w:rPr>
        <w:t>Transport and deliver bags to the established sales points and locations where sales promotions will take place in the communities.</w:t>
      </w:r>
    </w:p>
    <w:p w14:paraId="4AAD7A28" w14:textId="7EF02DD7" w:rsidR="004B3F2B" w:rsidRPr="004B3F2B" w:rsidRDefault="004B3F2B" w:rsidP="0092552D">
      <w:pPr>
        <w:pStyle w:val="ListParagraph"/>
        <w:numPr>
          <w:ilvl w:val="0"/>
          <w:numId w:val="28"/>
        </w:numPr>
        <w:spacing w:after="0" w:line="240" w:lineRule="auto"/>
        <w:ind w:left="720"/>
        <w:jc w:val="both"/>
        <w:rPr>
          <w:rFonts w:ascii="Arial Narrow" w:hAnsi="Arial Narrow"/>
          <w:sz w:val="24"/>
          <w:szCs w:val="24"/>
        </w:rPr>
      </w:pPr>
      <w:r w:rsidRPr="004B3F2B">
        <w:rPr>
          <w:rFonts w:ascii="Arial Narrow" w:hAnsi="Arial Narrow"/>
          <w:sz w:val="24"/>
          <w:szCs w:val="24"/>
        </w:rPr>
        <w:t>Ensure documentation of all activities (sales promotion, sales on discounts, etc.) using the templates that will be provided by ADRA. Prepare a final report for the engagement.</w:t>
      </w:r>
    </w:p>
    <w:p w14:paraId="0AA070C7" w14:textId="77777777" w:rsidR="004B3F2B" w:rsidRPr="004B3F2B" w:rsidRDefault="004B3F2B" w:rsidP="004B3F2B">
      <w:pPr>
        <w:spacing w:after="0" w:line="240" w:lineRule="auto"/>
        <w:jc w:val="both"/>
        <w:rPr>
          <w:rFonts w:ascii="Arial Narrow" w:hAnsi="Arial Narrow"/>
          <w:sz w:val="24"/>
          <w:szCs w:val="24"/>
        </w:rPr>
      </w:pPr>
    </w:p>
    <w:p w14:paraId="1E67E732" w14:textId="77777777" w:rsidR="00EF0647" w:rsidRPr="004B3F2B" w:rsidRDefault="00EF0647" w:rsidP="002B319E">
      <w:pPr>
        <w:pStyle w:val="ListParagraph"/>
        <w:spacing w:after="0" w:line="240" w:lineRule="auto"/>
        <w:jc w:val="both"/>
        <w:rPr>
          <w:rFonts w:ascii="Arial Narrow" w:hAnsi="Arial Narrow"/>
          <w:sz w:val="24"/>
          <w:szCs w:val="24"/>
        </w:rPr>
      </w:pPr>
    </w:p>
    <w:p w14:paraId="22059E6B" w14:textId="2ADB3448" w:rsidR="00B51CB4" w:rsidRPr="004B3F2B" w:rsidRDefault="007E0D63" w:rsidP="006869E1">
      <w:pPr>
        <w:pStyle w:val="ListParagraph"/>
        <w:numPr>
          <w:ilvl w:val="0"/>
          <w:numId w:val="1"/>
        </w:numPr>
        <w:shd w:val="clear" w:color="auto" w:fill="FFFFFF"/>
        <w:spacing w:after="0" w:line="240" w:lineRule="auto"/>
        <w:rPr>
          <w:rFonts w:ascii="Arial Narrow" w:hAnsi="Arial Narrow"/>
          <w:b/>
          <w:color w:val="7030A0"/>
          <w:sz w:val="24"/>
          <w:szCs w:val="24"/>
        </w:rPr>
      </w:pPr>
      <w:r w:rsidRPr="004B3F2B">
        <w:rPr>
          <w:rFonts w:ascii="Arial Narrow" w:hAnsi="Arial Narrow"/>
          <w:b/>
          <w:color w:val="7030A0"/>
          <w:sz w:val="24"/>
          <w:szCs w:val="24"/>
        </w:rPr>
        <w:t>Eligibility criteria</w:t>
      </w:r>
    </w:p>
    <w:p w14:paraId="509E41E3" w14:textId="68D062BC" w:rsidR="00B15765" w:rsidRPr="004B3F2B" w:rsidRDefault="00B15765" w:rsidP="002B319E">
      <w:pPr>
        <w:spacing w:after="0" w:line="240" w:lineRule="auto"/>
        <w:ind w:left="360"/>
        <w:jc w:val="both"/>
        <w:rPr>
          <w:rFonts w:ascii="Arial Narrow" w:hAnsi="Arial Narrow"/>
          <w:sz w:val="24"/>
          <w:szCs w:val="24"/>
        </w:rPr>
      </w:pPr>
      <w:r w:rsidRPr="004B3F2B">
        <w:rPr>
          <w:rFonts w:ascii="Arial Narrow" w:hAnsi="Arial Narrow"/>
          <w:sz w:val="24"/>
          <w:szCs w:val="24"/>
        </w:rPr>
        <w:t xml:space="preserve">Companies to be selected must fulfill the following criteria: </w:t>
      </w:r>
    </w:p>
    <w:p w14:paraId="6BE594D1" w14:textId="77777777" w:rsidR="00E9202B" w:rsidRPr="004B3F2B" w:rsidRDefault="00E9202B" w:rsidP="002B319E">
      <w:pPr>
        <w:pStyle w:val="ListParagraph"/>
        <w:numPr>
          <w:ilvl w:val="0"/>
          <w:numId w:val="4"/>
        </w:numPr>
        <w:spacing w:after="0" w:line="240" w:lineRule="auto"/>
        <w:jc w:val="both"/>
        <w:rPr>
          <w:rFonts w:ascii="Arial Narrow" w:hAnsi="Arial Narrow"/>
          <w:sz w:val="24"/>
          <w:szCs w:val="24"/>
        </w:rPr>
      </w:pPr>
      <w:r w:rsidRPr="004B3F2B">
        <w:rPr>
          <w:rFonts w:ascii="Arial Narrow" w:hAnsi="Arial Narrow"/>
          <w:sz w:val="24"/>
          <w:szCs w:val="24"/>
        </w:rPr>
        <w:t>A registered legal business licensed to carry out commercial activities in Sudan</w:t>
      </w:r>
    </w:p>
    <w:p w14:paraId="4C9B2724" w14:textId="5F1B8B50" w:rsidR="00B51CB4" w:rsidRPr="004B3F2B" w:rsidRDefault="00E9202B" w:rsidP="002B319E">
      <w:pPr>
        <w:pStyle w:val="ListParagraph"/>
        <w:numPr>
          <w:ilvl w:val="0"/>
          <w:numId w:val="4"/>
        </w:numPr>
        <w:spacing w:after="0" w:line="240" w:lineRule="auto"/>
        <w:jc w:val="both"/>
        <w:rPr>
          <w:rFonts w:ascii="Arial Narrow" w:hAnsi="Arial Narrow"/>
          <w:sz w:val="24"/>
          <w:szCs w:val="24"/>
        </w:rPr>
      </w:pPr>
      <w:r w:rsidRPr="004B3F2B">
        <w:rPr>
          <w:rFonts w:ascii="Arial Narrow" w:hAnsi="Arial Narrow"/>
          <w:sz w:val="24"/>
          <w:szCs w:val="24"/>
        </w:rPr>
        <w:t xml:space="preserve">An HSB manufacturer, </w:t>
      </w:r>
      <w:r w:rsidR="000A3CBD" w:rsidRPr="004B3F2B">
        <w:rPr>
          <w:rFonts w:ascii="Arial Narrow" w:hAnsi="Arial Narrow"/>
          <w:sz w:val="24"/>
          <w:szCs w:val="24"/>
        </w:rPr>
        <w:t>importer,</w:t>
      </w:r>
      <w:r w:rsidRPr="004B3F2B">
        <w:rPr>
          <w:rFonts w:ascii="Arial Narrow" w:hAnsi="Arial Narrow"/>
          <w:sz w:val="24"/>
          <w:szCs w:val="24"/>
        </w:rPr>
        <w:t xml:space="preserve"> or market distributor</w:t>
      </w:r>
      <w:r w:rsidR="00B52177" w:rsidRPr="004B3F2B">
        <w:rPr>
          <w:rFonts w:ascii="Arial Narrow" w:hAnsi="Arial Narrow"/>
          <w:sz w:val="24"/>
          <w:szCs w:val="24"/>
        </w:rPr>
        <w:t xml:space="preserve"> with at</w:t>
      </w:r>
      <w:r w:rsidR="004B3F2B" w:rsidRPr="004B3F2B">
        <w:rPr>
          <w:rFonts w:ascii="Arial Narrow" w:hAnsi="Arial Narrow"/>
          <w:sz w:val="24"/>
          <w:szCs w:val="24"/>
        </w:rPr>
        <w:t xml:space="preserve"> </w:t>
      </w:r>
      <w:r w:rsidR="00B52177" w:rsidRPr="004B3F2B">
        <w:rPr>
          <w:rFonts w:ascii="Arial Narrow" w:hAnsi="Arial Narrow"/>
          <w:sz w:val="24"/>
          <w:szCs w:val="24"/>
        </w:rPr>
        <w:t>least 2 years.</w:t>
      </w:r>
    </w:p>
    <w:p w14:paraId="7A4B6110" w14:textId="64EAF8B7" w:rsidR="00877424" w:rsidRPr="004B3F2B" w:rsidRDefault="00877424" w:rsidP="002B319E">
      <w:pPr>
        <w:pStyle w:val="ListParagraph"/>
        <w:numPr>
          <w:ilvl w:val="0"/>
          <w:numId w:val="4"/>
        </w:numPr>
        <w:spacing w:after="0" w:line="240" w:lineRule="auto"/>
        <w:jc w:val="both"/>
        <w:rPr>
          <w:rFonts w:ascii="Arial Narrow" w:hAnsi="Arial Narrow"/>
          <w:sz w:val="24"/>
          <w:szCs w:val="24"/>
        </w:rPr>
      </w:pPr>
      <w:r w:rsidRPr="004B3F2B">
        <w:rPr>
          <w:rFonts w:ascii="Arial Narrow" w:hAnsi="Arial Narrow"/>
          <w:sz w:val="24"/>
          <w:szCs w:val="24"/>
        </w:rPr>
        <w:t>Previous experience with ADRA on a similar activity</w:t>
      </w:r>
      <w:r w:rsidR="005731E5" w:rsidRPr="004B3F2B">
        <w:rPr>
          <w:rFonts w:ascii="Arial Narrow" w:hAnsi="Arial Narrow"/>
          <w:sz w:val="24"/>
          <w:szCs w:val="24"/>
        </w:rPr>
        <w:t xml:space="preserve"> is a strong advantage.</w:t>
      </w:r>
      <w:r w:rsidRPr="004B3F2B">
        <w:rPr>
          <w:rFonts w:ascii="Arial Narrow" w:hAnsi="Arial Narrow"/>
          <w:sz w:val="24"/>
          <w:szCs w:val="24"/>
        </w:rPr>
        <w:t xml:space="preserve"> </w:t>
      </w:r>
    </w:p>
    <w:p w14:paraId="773979B9" w14:textId="160F04E3" w:rsidR="00B51CB4" w:rsidRPr="004B3F2B" w:rsidRDefault="00773588" w:rsidP="002B319E">
      <w:pPr>
        <w:pStyle w:val="ListParagraph"/>
        <w:numPr>
          <w:ilvl w:val="0"/>
          <w:numId w:val="4"/>
        </w:numPr>
        <w:spacing w:after="0" w:line="240" w:lineRule="auto"/>
        <w:jc w:val="both"/>
        <w:rPr>
          <w:rFonts w:ascii="Arial Narrow" w:hAnsi="Arial Narrow"/>
          <w:sz w:val="24"/>
          <w:szCs w:val="24"/>
        </w:rPr>
      </w:pPr>
      <w:r w:rsidRPr="004B3F2B">
        <w:rPr>
          <w:rFonts w:ascii="Arial Narrow" w:hAnsi="Arial Narrow"/>
          <w:sz w:val="24"/>
          <w:szCs w:val="24"/>
        </w:rPr>
        <w:t>M</w:t>
      </w:r>
      <w:r w:rsidR="00B51CB4" w:rsidRPr="004B3F2B">
        <w:rPr>
          <w:rFonts w:ascii="Arial Narrow" w:hAnsi="Arial Narrow"/>
          <w:sz w:val="24"/>
          <w:szCs w:val="24"/>
        </w:rPr>
        <w:t xml:space="preserve">ust </w:t>
      </w:r>
      <w:r w:rsidR="003356EE" w:rsidRPr="004B3F2B">
        <w:rPr>
          <w:rFonts w:ascii="Arial Narrow" w:hAnsi="Arial Narrow"/>
          <w:sz w:val="24"/>
          <w:szCs w:val="24"/>
        </w:rPr>
        <w:t>have been operating</w:t>
      </w:r>
      <w:r w:rsidR="00460F4A" w:rsidRPr="004B3F2B">
        <w:rPr>
          <w:rFonts w:ascii="Arial Narrow" w:hAnsi="Arial Narrow"/>
          <w:sz w:val="24"/>
          <w:szCs w:val="24"/>
        </w:rPr>
        <w:t xml:space="preserve"> </w:t>
      </w:r>
      <w:r w:rsidR="00EB20C0" w:rsidRPr="004B3F2B">
        <w:rPr>
          <w:rFonts w:ascii="Arial Narrow" w:hAnsi="Arial Narrow"/>
          <w:sz w:val="24"/>
          <w:szCs w:val="24"/>
        </w:rPr>
        <w:t xml:space="preserve">in </w:t>
      </w:r>
      <w:r w:rsidR="00460F4A" w:rsidRPr="004B3F2B">
        <w:rPr>
          <w:rFonts w:ascii="Arial Narrow" w:hAnsi="Arial Narrow"/>
          <w:sz w:val="24"/>
          <w:szCs w:val="24"/>
        </w:rPr>
        <w:t>Sudan</w:t>
      </w:r>
      <w:r w:rsidR="00B51CB4" w:rsidRPr="004B3F2B">
        <w:rPr>
          <w:rFonts w:ascii="Arial Narrow" w:hAnsi="Arial Narrow"/>
          <w:sz w:val="24"/>
          <w:szCs w:val="24"/>
        </w:rPr>
        <w:t xml:space="preserve"> </w:t>
      </w:r>
      <w:r w:rsidR="00C05717" w:rsidRPr="004B3F2B">
        <w:rPr>
          <w:rFonts w:ascii="Arial Narrow" w:hAnsi="Arial Narrow"/>
          <w:sz w:val="24"/>
          <w:szCs w:val="24"/>
        </w:rPr>
        <w:t xml:space="preserve">for at least </w:t>
      </w:r>
      <w:r w:rsidR="005731E5" w:rsidRPr="004B3F2B">
        <w:rPr>
          <w:rFonts w:ascii="Arial Narrow" w:hAnsi="Arial Narrow"/>
          <w:sz w:val="24"/>
          <w:szCs w:val="24"/>
        </w:rPr>
        <w:t>two</w:t>
      </w:r>
      <w:r w:rsidR="00C05717" w:rsidRPr="004B3F2B">
        <w:rPr>
          <w:rFonts w:ascii="Arial Narrow" w:hAnsi="Arial Narrow"/>
          <w:sz w:val="24"/>
          <w:szCs w:val="24"/>
        </w:rPr>
        <w:t xml:space="preserve"> year</w:t>
      </w:r>
      <w:r w:rsidR="005B76D8">
        <w:rPr>
          <w:rFonts w:ascii="Arial Narrow" w:hAnsi="Arial Narrow"/>
          <w:sz w:val="24"/>
          <w:szCs w:val="24"/>
        </w:rPr>
        <w:t>s</w:t>
      </w:r>
      <w:r w:rsidR="00C05717" w:rsidRPr="004B3F2B">
        <w:rPr>
          <w:rFonts w:ascii="Arial Narrow" w:hAnsi="Arial Narrow"/>
          <w:sz w:val="24"/>
          <w:szCs w:val="24"/>
        </w:rPr>
        <w:t>.</w:t>
      </w:r>
    </w:p>
    <w:p w14:paraId="6670BEF6" w14:textId="79A8EB54" w:rsidR="00C05717" w:rsidRPr="004B3F2B" w:rsidRDefault="00F106C7" w:rsidP="002B319E">
      <w:pPr>
        <w:pStyle w:val="ListParagraph"/>
        <w:numPr>
          <w:ilvl w:val="0"/>
          <w:numId w:val="4"/>
        </w:numPr>
        <w:spacing w:after="0" w:line="240" w:lineRule="auto"/>
        <w:jc w:val="both"/>
        <w:rPr>
          <w:rFonts w:ascii="Arial Narrow" w:hAnsi="Arial Narrow"/>
          <w:sz w:val="24"/>
          <w:szCs w:val="24"/>
        </w:rPr>
      </w:pPr>
      <w:r w:rsidRPr="004B3F2B">
        <w:rPr>
          <w:rFonts w:ascii="Arial Narrow" w:hAnsi="Arial Narrow"/>
          <w:sz w:val="24"/>
          <w:szCs w:val="24"/>
        </w:rPr>
        <w:t xml:space="preserve">Evidence of </w:t>
      </w:r>
      <w:r w:rsidR="005731E5" w:rsidRPr="004B3F2B">
        <w:rPr>
          <w:rFonts w:ascii="Arial Narrow" w:hAnsi="Arial Narrow"/>
          <w:sz w:val="24"/>
          <w:szCs w:val="24"/>
        </w:rPr>
        <w:t>already established and existi</w:t>
      </w:r>
      <w:r w:rsidRPr="004B3F2B">
        <w:rPr>
          <w:rFonts w:ascii="Arial Narrow" w:hAnsi="Arial Narrow"/>
          <w:sz w:val="24"/>
          <w:szCs w:val="24"/>
        </w:rPr>
        <w:t xml:space="preserve">ng </w:t>
      </w:r>
      <w:r w:rsidR="00B52177" w:rsidRPr="004B3F2B">
        <w:rPr>
          <w:rFonts w:ascii="Arial Narrow" w:hAnsi="Arial Narrow"/>
          <w:sz w:val="24"/>
          <w:szCs w:val="24"/>
        </w:rPr>
        <w:t xml:space="preserve">or links with </w:t>
      </w:r>
      <w:r w:rsidRPr="004B3F2B">
        <w:rPr>
          <w:rFonts w:ascii="Arial Narrow" w:hAnsi="Arial Narrow"/>
          <w:sz w:val="24"/>
          <w:szCs w:val="24"/>
        </w:rPr>
        <w:t xml:space="preserve">sales networks preferably in rural areas </w:t>
      </w:r>
      <w:r w:rsidR="000E7905" w:rsidRPr="004B3F2B">
        <w:rPr>
          <w:rFonts w:ascii="Arial Narrow" w:hAnsi="Arial Narrow"/>
          <w:sz w:val="24"/>
          <w:szCs w:val="24"/>
        </w:rPr>
        <w:t xml:space="preserve">and in the targeted </w:t>
      </w:r>
      <w:r w:rsidR="00B52177" w:rsidRPr="004B3F2B">
        <w:rPr>
          <w:rFonts w:ascii="Arial Narrow" w:hAnsi="Arial Narrow"/>
          <w:sz w:val="24"/>
          <w:szCs w:val="24"/>
        </w:rPr>
        <w:t>provinces</w:t>
      </w:r>
      <w:r w:rsidR="000A3CBD" w:rsidRPr="004B3F2B">
        <w:rPr>
          <w:rFonts w:ascii="Arial Narrow" w:hAnsi="Arial Narrow"/>
          <w:sz w:val="24"/>
          <w:szCs w:val="24"/>
        </w:rPr>
        <w:t xml:space="preserve"> experience will be a strong advantage.</w:t>
      </w:r>
    </w:p>
    <w:p w14:paraId="72FFB2C1" w14:textId="769D5E37" w:rsidR="00B51CB4" w:rsidRPr="004B3F2B" w:rsidRDefault="00C05717" w:rsidP="002B319E">
      <w:pPr>
        <w:pStyle w:val="ListParagraph"/>
        <w:numPr>
          <w:ilvl w:val="0"/>
          <w:numId w:val="4"/>
        </w:numPr>
        <w:spacing w:after="0" w:line="240" w:lineRule="auto"/>
        <w:jc w:val="both"/>
        <w:rPr>
          <w:rFonts w:ascii="Arial Narrow" w:hAnsi="Arial Narrow"/>
          <w:sz w:val="24"/>
          <w:szCs w:val="24"/>
        </w:rPr>
      </w:pPr>
      <w:r w:rsidRPr="004B3F2B">
        <w:rPr>
          <w:rFonts w:ascii="Arial Narrow" w:hAnsi="Arial Narrow"/>
          <w:sz w:val="24"/>
          <w:szCs w:val="24"/>
        </w:rPr>
        <w:t>W</w:t>
      </w:r>
      <w:r w:rsidR="00F106C7" w:rsidRPr="004B3F2B">
        <w:rPr>
          <w:rFonts w:ascii="Arial Narrow" w:hAnsi="Arial Narrow"/>
          <w:sz w:val="24"/>
          <w:szCs w:val="24"/>
        </w:rPr>
        <w:t xml:space="preserve">illing to invest </w:t>
      </w:r>
      <w:r w:rsidR="00773588" w:rsidRPr="004B3F2B">
        <w:rPr>
          <w:rFonts w:ascii="Arial Narrow" w:hAnsi="Arial Narrow"/>
          <w:sz w:val="24"/>
          <w:szCs w:val="24"/>
        </w:rPr>
        <w:t xml:space="preserve">to expand their business </w:t>
      </w:r>
      <w:r w:rsidRPr="004B3F2B">
        <w:rPr>
          <w:rFonts w:ascii="Arial Narrow" w:hAnsi="Arial Narrow"/>
          <w:sz w:val="24"/>
          <w:szCs w:val="24"/>
        </w:rPr>
        <w:t xml:space="preserve">supply networks </w:t>
      </w:r>
      <w:r w:rsidR="00773588" w:rsidRPr="004B3F2B">
        <w:rPr>
          <w:rFonts w:ascii="Arial Narrow" w:hAnsi="Arial Narrow"/>
          <w:sz w:val="24"/>
          <w:szCs w:val="24"/>
        </w:rPr>
        <w:t xml:space="preserve">to </w:t>
      </w:r>
      <w:r w:rsidR="00BF4CBD" w:rsidRPr="004B3F2B">
        <w:rPr>
          <w:rFonts w:ascii="Arial Narrow" w:hAnsi="Arial Narrow"/>
          <w:sz w:val="24"/>
          <w:szCs w:val="24"/>
        </w:rPr>
        <w:t xml:space="preserve">various ADRA locations </w:t>
      </w:r>
      <w:r w:rsidR="003D7279" w:rsidRPr="004B3F2B">
        <w:rPr>
          <w:rFonts w:ascii="Arial Narrow" w:hAnsi="Arial Narrow"/>
          <w:sz w:val="24"/>
          <w:szCs w:val="24"/>
        </w:rPr>
        <w:t>by at least 30%</w:t>
      </w:r>
      <w:r w:rsidR="00177548" w:rsidRPr="004B3F2B">
        <w:rPr>
          <w:rFonts w:ascii="Arial Narrow" w:hAnsi="Arial Narrow"/>
          <w:sz w:val="24"/>
          <w:szCs w:val="24"/>
        </w:rPr>
        <w:t xml:space="preserve"> excluding the cost of subsidized HSBs</w:t>
      </w:r>
    </w:p>
    <w:p w14:paraId="2F8C212D" w14:textId="25547673" w:rsidR="002B1A42" w:rsidRPr="004B3F2B" w:rsidRDefault="00F106C7" w:rsidP="002B319E">
      <w:pPr>
        <w:pStyle w:val="ListParagraph"/>
        <w:numPr>
          <w:ilvl w:val="0"/>
          <w:numId w:val="4"/>
        </w:numPr>
        <w:spacing w:after="0" w:line="240" w:lineRule="auto"/>
        <w:jc w:val="both"/>
        <w:rPr>
          <w:rFonts w:ascii="Arial Narrow" w:hAnsi="Arial Narrow"/>
          <w:sz w:val="24"/>
          <w:szCs w:val="24"/>
        </w:rPr>
      </w:pPr>
      <w:r w:rsidRPr="004B3F2B">
        <w:rPr>
          <w:rFonts w:ascii="Arial Narrow" w:hAnsi="Arial Narrow"/>
          <w:sz w:val="24"/>
          <w:szCs w:val="24"/>
        </w:rPr>
        <w:t xml:space="preserve">Have skilled marketeers </w:t>
      </w:r>
      <w:r w:rsidR="00C05717" w:rsidRPr="004B3F2B">
        <w:rPr>
          <w:rFonts w:ascii="Arial Narrow" w:hAnsi="Arial Narrow"/>
          <w:sz w:val="24"/>
          <w:szCs w:val="24"/>
        </w:rPr>
        <w:t xml:space="preserve">and business expansion staff </w:t>
      </w:r>
      <w:r w:rsidRPr="004B3F2B">
        <w:rPr>
          <w:rFonts w:ascii="Arial Narrow" w:hAnsi="Arial Narrow"/>
          <w:sz w:val="24"/>
          <w:szCs w:val="24"/>
        </w:rPr>
        <w:t xml:space="preserve">who will directly implement activities in close collaboration with </w:t>
      </w:r>
      <w:r w:rsidR="00C05717" w:rsidRPr="004B3F2B">
        <w:rPr>
          <w:rFonts w:ascii="Arial Narrow" w:hAnsi="Arial Narrow"/>
          <w:sz w:val="24"/>
          <w:szCs w:val="24"/>
        </w:rPr>
        <w:t xml:space="preserve">wholesalers and </w:t>
      </w:r>
      <w:r w:rsidRPr="004B3F2B">
        <w:rPr>
          <w:rFonts w:ascii="Arial Narrow" w:hAnsi="Arial Narrow"/>
          <w:sz w:val="24"/>
          <w:szCs w:val="24"/>
        </w:rPr>
        <w:t>retailers.</w:t>
      </w:r>
    </w:p>
    <w:p w14:paraId="3450D7D2" w14:textId="0C402738" w:rsidR="005731E5" w:rsidRPr="004B3F2B" w:rsidRDefault="005731E5" w:rsidP="002B319E">
      <w:pPr>
        <w:pStyle w:val="ListParagraph"/>
        <w:numPr>
          <w:ilvl w:val="0"/>
          <w:numId w:val="4"/>
        </w:numPr>
        <w:spacing w:after="0" w:line="240" w:lineRule="auto"/>
        <w:jc w:val="both"/>
        <w:rPr>
          <w:rFonts w:ascii="Arial Narrow" w:hAnsi="Arial Narrow"/>
          <w:sz w:val="24"/>
          <w:szCs w:val="24"/>
        </w:rPr>
      </w:pPr>
      <w:r w:rsidRPr="004B3F2B">
        <w:rPr>
          <w:rFonts w:ascii="Arial Narrow" w:hAnsi="Arial Narrow"/>
          <w:sz w:val="24"/>
          <w:szCs w:val="24"/>
        </w:rPr>
        <w:t>Activity completion timeframe.</w:t>
      </w:r>
    </w:p>
    <w:p w14:paraId="3E4A4469" w14:textId="6F1E4BF7" w:rsidR="001B457E" w:rsidRDefault="00F106C7" w:rsidP="002B319E">
      <w:pPr>
        <w:pStyle w:val="ListParagraph"/>
        <w:numPr>
          <w:ilvl w:val="0"/>
          <w:numId w:val="4"/>
        </w:numPr>
        <w:spacing w:after="0" w:line="240" w:lineRule="auto"/>
        <w:jc w:val="both"/>
        <w:rPr>
          <w:rFonts w:ascii="Arial Narrow" w:hAnsi="Arial Narrow"/>
          <w:sz w:val="24"/>
          <w:szCs w:val="24"/>
        </w:rPr>
      </w:pPr>
      <w:r w:rsidRPr="004B3F2B">
        <w:rPr>
          <w:rFonts w:ascii="Arial Narrow" w:hAnsi="Arial Narrow"/>
          <w:sz w:val="24"/>
          <w:szCs w:val="24"/>
        </w:rPr>
        <w:t>Submit</w:t>
      </w:r>
      <w:r w:rsidR="00B52177" w:rsidRPr="004B3F2B">
        <w:rPr>
          <w:rFonts w:ascii="Arial Narrow" w:hAnsi="Arial Narrow"/>
          <w:sz w:val="24"/>
          <w:szCs w:val="24"/>
        </w:rPr>
        <w:t>ted</w:t>
      </w:r>
      <w:r w:rsidRPr="004B3F2B">
        <w:rPr>
          <w:rFonts w:ascii="Arial Narrow" w:hAnsi="Arial Narrow"/>
          <w:sz w:val="24"/>
          <w:szCs w:val="24"/>
        </w:rPr>
        <w:t xml:space="preserve"> application </w:t>
      </w:r>
      <w:r w:rsidR="00B52177" w:rsidRPr="004B3F2B">
        <w:rPr>
          <w:rFonts w:ascii="Arial Narrow" w:hAnsi="Arial Narrow"/>
          <w:sz w:val="24"/>
          <w:szCs w:val="24"/>
        </w:rPr>
        <w:t>with fully</w:t>
      </w:r>
      <w:r w:rsidR="00D027B8" w:rsidRPr="004B3F2B">
        <w:rPr>
          <w:rFonts w:ascii="Arial Narrow" w:hAnsi="Arial Narrow"/>
          <w:sz w:val="24"/>
          <w:szCs w:val="24"/>
        </w:rPr>
        <w:t xml:space="preserve"> requested information and</w:t>
      </w:r>
      <w:r w:rsidRPr="004B3F2B">
        <w:rPr>
          <w:rFonts w:ascii="Arial Narrow" w:hAnsi="Arial Narrow"/>
          <w:sz w:val="24"/>
          <w:szCs w:val="24"/>
        </w:rPr>
        <w:t xml:space="preserve"> clearly explaining how</w:t>
      </w:r>
      <w:r w:rsidR="000A3CBD" w:rsidRPr="004B3F2B">
        <w:rPr>
          <w:rFonts w:ascii="Arial Narrow" w:hAnsi="Arial Narrow"/>
          <w:sz w:val="24"/>
          <w:szCs w:val="24"/>
        </w:rPr>
        <w:t xml:space="preserve"> the above </w:t>
      </w:r>
      <w:r w:rsidRPr="004B3F2B">
        <w:rPr>
          <w:rFonts w:ascii="Arial Narrow" w:hAnsi="Arial Narrow"/>
          <w:sz w:val="24"/>
          <w:szCs w:val="24"/>
        </w:rPr>
        <w:t xml:space="preserve">listed </w:t>
      </w:r>
      <w:r w:rsidR="00511458" w:rsidRPr="004B3F2B">
        <w:rPr>
          <w:rFonts w:ascii="Arial Narrow" w:hAnsi="Arial Narrow"/>
          <w:sz w:val="24"/>
          <w:szCs w:val="24"/>
        </w:rPr>
        <w:t>output will be archived.</w:t>
      </w:r>
      <w:bookmarkEnd w:id="1"/>
    </w:p>
    <w:p w14:paraId="28E22B82" w14:textId="77777777" w:rsidR="006869E1" w:rsidRDefault="006869E1" w:rsidP="006869E1">
      <w:pPr>
        <w:pStyle w:val="ListParagraph"/>
        <w:numPr>
          <w:ilvl w:val="0"/>
          <w:numId w:val="4"/>
        </w:numPr>
        <w:spacing w:after="0" w:line="240" w:lineRule="auto"/>
        <w:jc w:val="both"/>
        <w:rPr>
          <w:rFonts w:ascii="Arial Narrow" w:hAnsi="Arial Narrow"/>
          <w:sz w:val="24"/>
          <w:szCs w:val="24"/>
        </w:rPr>
      </w:pPr>
      <w:r>
        <w:rPr>
          <w:rFonts w:ascii="Arial Narrow" w:hAnsi="Arial Narrow"/>
          <w:sz w:val="24"/>
          <w:szCs w:val="24"/>
        </w:rPr>
        <w:t xml:space="preserve">Completed bid applications should be submitted not later than </w:t>
      </w:r>
      <w:r w:rsidRPr="0032667F">
        <w:rPr>
          <w:rFonts w:ascii="Arial Narrow" w:hAnsi="Arial Narrow"/>
          <w:b/>
          <w:bCs/>
          <w:sz w:val="24"/>
          <w:szCs w:val="24"/>
        </w:rPr>
        <w:t>11the April 2025.</w:t>
      </w:r>
    </w:p>
    <w:p w14:paraId="181B3F7E" w14:textId="77777777" w:rsidR="00D36C38" w:rsidRDefault="00D36C38" w:rsidP="005E4926">
      <w:pPr>
        <w:spacing w:after="0" w:line="240" w:lineRule="auto"/>
        <w:jc w:val="both"/>
        <w:rPr>
          <w:rFonts w:ascii="Arial Narrow" w:hAnsi="Arial Narrow"/>
          <w:b/>
          <w:sz w:val="24"/>
          <w:szCs w:val="24"/>
          <w:u w:val="single"/>
        </w:rPr>
      </w:pPr>
    </w:p>
    <w:p w14:paraId="70B09B56" w14:textId="77777777" w:rsidR="007C7C51" w:rsidRPr="005E4926" w:rsidRDefault="007C7C51" w:rsidP="005E4926">
      <w:pPr>
        <w:spacing w:after="0" w:line="240" w:lineRule="auto"/>
        <w:jc w:val="both"/>
        <w:rPr>
          <w:rFonts w:ascii="Arial Narrow" w:hAnsi="Arial Narrow"/>
          <w:b/>
          <w:sz w:val="24"/>
          <w:szCs w:val="24"/>
          <w:u w:val="single"/>
        </w:rPr>
      </w:pPr>
    </w:p>
    <w:p w14:paraId="685F8AC1" w14:textId="77777777" w:rsidR="00D36C38" w:rsidRPr="004B3F2B" w:rsidRDefault="00D36C38" w:rsidP="002B319E">
      <w:pPr>
        <w:spacing w:after="0" w:line="240" w:lineRule="auto"/>
        <w:jc w:val="both"/>
        <w:rPr>
          <w:rFonts w:ascii="Arial Narrow" w:hAnsi="Arial Narrow"/>
          <w:b/>
          <w:sz w:val="24"/>
          <w:szCs w:val="24"/>
        </w:rPr>
      </w:pPr>
      <w:r w:rsidRPr="004B3F2B">
        <w:rPr>
          <w:rFonts w:ascii="Arial Narrow" w:hAnsi="Arial Narrow"/>
          <w:b/>
          <w:sz w:val="24"/>
          <w:szCs w:val="24"/>
        </w:rPr>
        <w:t xml:space="preserve">Key tasks and deliverables of the company </w:t>
      </w:r>
    </w:p>
    <w:tbl>
      <w:tblPr>
        <w:tblW w:w="9831"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47"/>
        <w:gridCol w:w="2520"/>
        <w:gridCol w:w="1057"/>
        <w:gridCol w:w="2407"/>
      </w:tblGrid>
      <w:tr w:rsidR="00D36C38" w:rsidRPr="004B3F2B" w14:paraId="7037D625" w14:textId="77777777" w:rsidTr="0068532F">
        <w:trPr>
          <w:trHeight w:val="467"/>
        </w:trPr>
        <w:tc>
          <w:tcPr>
            <w:tcW w:w="3847" w:type="dxa"/>
            <w:shd w:val="clear" w:color="auto" w:fill="auto"/>
          </w:tcPr>
          <w:p w14:paraId="345B00FB" w14:textId="77777777" w:rsidR="00D36C38" w:rsidRPr="004B3F2B" w:rsidRDefault="00D36C38" w:rsidP="002B319E">
            <w:pPr>
              <w:spacing w:after="0" w:line="240" w:lineRule="auto"/>
              <w:jc w:val="both"/>
              <w:rPr>
                <w:rFonts w:ascii="Arial Narrow" w:hAnsi="Arial Narrow"/>
                <w:b/>
                <w:sz w:val="24"/>
                <w:szCs w:val="24"/>
              </w:rPr>
            </w:pPr>
            <w:r w:rsidRPr="004B3F2B">
              <w:rPr>
                <w:rFonts w:ascii="Arial Narrow" w:hAnsi="Arial Narrow"/>
                <w:b/>
                <w:sz w:val="24"/>
                <w:szCs w:val="24"/>
              </w:rPr>
              <w:t>Tasks</w:t>
            </w:r>
          </w:p>
        </w:tc>
        <w:tc>
          <w:tcPr>
            <w:tcW w:w="2520" w:type="dxa"/>
            <w:shd w:val="clear" w:color="auto" w:fill="auto"/>
          </w:tcPr>
          <w:p w14:paraId="2241621F" w14:textId="77777777" w:rsidR="00D36C38" w:rsidRPr="004B3F2B" w:rsidRDefault="00D36C38" w:rsidP="002B319E">
            <w:pPr>
              <w:spacing w:after="0" w:line="240" w:lineRule="auto"/>
              <w:jc w:val="both"/>
              <w:rPr>
                <w:rFonts w:ascii="Arial Narrow" w:hAnsi="Arial Narrow"/>
                <w:b/>
                <w:sz w:val="24"/>
                <w:szCs w:val="24"/>
              </w:rPr>
            </w:pPr>
            <w:r w:rsidRPr="004B3F2B">
              <w:rPr>
                <w:rFonts w:ascii="Arial Narrow" w:hAnsi="Arial Narrow"/>
                <w:b/>
                <w:sz w:val="24"/>
                <w:szCs w:val="24"/>
              </w:rPr>
              <w:t>Target</w:t>
            </w:r>
          </w:p>
        </w:tc>
        <w:tc>
          <w:tcPr>
            <w:tcW w:w="1057" w:type="dxa"/>
            <w:shd w:val="clear" w:color="auto" w:fill="auto"/>
          </w:tcPr>
          <w:p w14:paraId="415DF6EF" w14:textId="77777777" w:rsidR="00D36C38" w:rsidRPr="004B3F2B" w:rsidRDefault="00D36C38" w:rsidP="002B319E">
            <w:pPr>
              <w:spacing w:after="0" w:line="240" w:lineRule="auto"/>
              <w:jc w:val="both"/>
              <w:rPr>
                <w:rFonts w:ascii="Arial Narrow" w:hAnsi="Arial Narrow"/>
                <w:b/>
                <w:sz w:val="24"/>
                <w:szCs w:val="24"/>
              </w:rPr>
            </w:pPr>
            <w:r w:rsidRPr="004B3F2B">
              <w:rPr>
                <w:rFonts w:ascii="Arial Narrow" w:hAnsi="Arial Narrow"/>
                <w:b/>
                <w:sz w:val="24"/>
                <w:szCs w:val="24"/>
              </w:rPr>
              <w:t>Timeline</w:t>
            </w:r>
          </w:p>
        </w:tc>
        <w:tc>
          <w:tcPr>
            <w:tcW w:w="2407" w:type="dxa"/>
          </w:tcPr>
          <w:p w14:paraId="4CD70717" w14:textId="77777777" w:rsidR="00D36C38" w:rsidRPr="004B3F2B" w:rsidRDefault="00D36C38" w:rsidP="002B319E">
            <w:pPr>
              <w:spacing w:after="0" w:line="240" w:lineRule="auto"/>
              <w:jc w:val="both"/>
              <w:rPr>
                <w:rFonts w:ascii="Arial Narrow" w:hAnsi="Arial Narrow"/>
                <w:b/>
                <w:sz w:val="24"/>
                <w:szCs w:val="24"/>
              </w:rPr>
            </w:pPr>
            <w:r w:rsidRPr="004B3F2B">
              <w:rPr>
                <w:rFonts w:ascii="Arial Narrow" w:hAnsi="Arial Narrow"/>
                <w:b/>
                <w:sz w:val="24"/>
                <w:szCs w:val="24"/>
              </w:rPr>
              <w:t>Means of verification</w:t>
            </w:r>
          </w:p>
        </w:tc>
      </w:tr>
      <w:tr w:rsidR="00D36C38" w:rsidRPr="004B3F2B" w14:paraId="5EA79949" w14:textId="77777777" w:rsidTr="0068532F">
        <w:tc>
          <w:tcPr>
            <w:tcW w:w="3847" w:type="dxa"/>
            <w:shd w:val="clear" w:color="auto" w:fill="auto"/>
          </w:tcPr>
          <w:p w14:paraId="291F2CA6" w14:textId="3AB16852" w:rsidR="00D36C38" w:rsidRPr="004B3F2B" w:rsidRDefault="00D36C38" w:rsidP="002B319E">
            <w:pPr>
              <w:pStyle w:val="ListParagraph"/>
              <w:numPr>
                <w:ilvl w:val="0"/>
                <w:numId w:val="34"/>
              </w:numPr>
              <w:spacing w:after="0" w:line="240" w:lineRule="auto"/>
              <w:ind w:left="342" w:hanging="342"/>
              <w:jc w:val="both"/>
              <w:rPr>
                <w:rFonts w:ascii="Arial Narrow" w:hAnsi="Arial Narrow"/>
                <w:sz w:val="24"/>
                <w:szCs w:val="24"/>
              </w:rPr>
            </w:pPr>
            <w:r w:rsidRPr="004B3F2B">
              <w:rPr>
                <w:rFonts w:ascii="Arial Narrow" w:hAnsi="Arial Narrow"/>
                <w:sz w:val="24"/>
                <w:szCs w:val="24"/>
              </w:rPr>
              <w:t xml:space="preserve">Establish and advertise sales networks like distribution points, retail shops and agents in Blue Nile Region to support </w:t>
            </w:r>
            <w:r w:rsidR="0068532F">
              <w:rPr>
                <w:rFonts w:ascii="Arial Narrow" w:hAnsi="Arial Narrow"/>
                <w:sz w:val="24"/>
                <w:szCs w:val="24"/>
              </w:rPr>
              <w:t>storage bags</w:t>
            </w:r>
            <w:r w:rsidRPr="004B3F2B">
              <w:rPr>
                <w:rFonts w:ascii="Arial Narrow" w:hAnsi="Arial Narrow"/>
                <w:sz w:val="24"/>
                <w:szCs w:val="24"/>
              </w:rPr>
              <w:t xml:space="preserve"> sales and marketing.</w:t>
            </w:r>
          </w:p>
        </w:tc>
        <w:tc>
          <w:tcPr>
            <w:tcW w:w="2520" w:type="dxa"/>
            <w:shd w:val="clear" w:color="auto" w:fill="auto"/>
          </w:tcPr>
          <w:p w14:paraId="7833DBE5" w14:textId="6B7F8D7F" w:rsidR="00AD4673" w:rsidRPr="004B3F2B" w:rsidRDefault="00D36C38" w:rsidP="002B319E">
            <w:pPr>
              <w:spacing w:after="0" w:line="240" w:lineRule="auto"/>
              <w:jc w:val="both"/>
              <w:rPr>
                <w:rFonts w:ascii="Arial Narrow" w:hAnsi="Arial Narrow"/>
                <w:sz w:val="24"/>
                <w:szCs w:val="24"/>
              </w:rPr>
            </w:pPr>
            <w:r w:rsidRPr="004B3F2B">
              <w:rPr>
                <w:rFonts w:ascii="Arial Narrow" w:hAnsi="Arial Narrow"/>
                <w:sz w:val="24"/>
                <w:szCs w:val="24"/>
              </w:rPr>
              <w:t>-</w:t>
            </w:r>
            <w:r w:rsidR="0068532F">
              <w:rPr>
                <w:rFonts w:ascii="Arial Narrow" w:hAnsi="Arial Narrow"/>
                <w:sz w:val="24"/>
                <w:szCs w:val="24"/>
              </w:rPr>
              <w:t>3</w:t>
            </w:r>
            <w:r w:rsidRPr="004B3F2B">
              <w:rPr>
                <w:rFonts w:ascii="Arial Narrow" w:hAnsi="Arial Narrow"/>
                <w:sz w:val="24"/>
                <w:szCs w:val="24"/>
              </w:rPr>
              <w:t xml:space="preserve"> main </w:t>
            </w:r>
            <w:r w:rsidR="0068532F">
              <w:rPr>
                <w:rFonts w:ascii="Arial Narrow" w:hAnsi="Arial Narrow"/>
                <w:sz w:val="24"/>
                <w:szCs w:val="24"/>
              </w:rPr>
              <w:t>bags</w:t>
            </w:r>
            <w:r w:rsidRPr="004B3F2B">
              <w:rPr>
                <w:rFonts w:ascii="Arial Narrow" w:hAnsi="Arial Narrow"/>
                <w:sz w:val="24"/>
                <w:szCs w:val="24"/>
              </w:rPr>
              <w:t xml:space="preserve"> shop in Rosaries</w:t>
            </w:r>
            <w:r w:rsidR="0068532F">
              <w:rPr>
                <w:rFonts w:ascii="Arial Narrow" w:hAnsi="Arial Narrow"/>
                <w:sz w:val="24"/>
                <w:szCs w:val="24"/>
              </w:rPr>
              <w:t xml:space="preserve"> and</w:t>
            </w:r>
            <w:r w:rsidR="00141446" w:rsidRPr="004B3F2B">
              <w:rPr>
                <w:rFonts w:ascii="Arial Narrow" w:hAnsi="Arial Narrow"/>
                <w:sz w:val="24"/>
                <w:szCs w:val="24"/>
              </w:rPr>
              <w:t xml:space="preserve"> </w:t>
            </w:r>
            <w:proofErr w:type="spellStart"/>
            <w:r w:rsidR="00141446" w:rsidRPr="004B3F2B">
              <w:rPr>
                <w:rFonts w:ascii="Arial Narrow" w:hAnsi="Arial Narrow"/>
                <w:sz w:val="24"/>
                <w:szCs w:val="24"/>
              </w:rPr>
              <w:t>Da</w:t>
            </w:r>
            <w:r w:rsidRPr="004B3F2B">
              <w:rPr>
                <w:rFonts w:ascii="Arial Narrow" w:hAnsi="Arial Narrow"/>
                <w:sz w:val="24"/>
                <w:szCs w:val="24"/>
              </w:rPr>
              <w:t>mazin</w:t>
            </w:r>
            <w:proofErr w:type="spellEnd"/>
            <w:r w:rsidR="00EE512D" w:rsidRPr="004B3F2B">
              <w:rPr>
                <w:rFonts w:ascii="Arial Narrow" w:hAnsi="Arial Narrow"/>
                <w:sz w:val="24"/>
                <w:szCs w:val="24"/>
              </w:rPr>
              <w:t xml:space="preserve">, </w:t>
            </w:r>
            <w:proofErr w:type="spellStart"/>
            <w:r w:rsidR="0068532F">
              <w:rPr>
                <w:rFonts w:ascii="Arial Narrow" w:hAnsi="Arial Narrow"/>
                <w:sz w:val="24"/>
                <w:szCs w:val="24"/>
              </w:rPr>
              <w:t>Kurmuk</w:t>
            </w:r>
            <w:proofErr w:type="spellEnd"/>
          </w:p>
          <w:p w14:paraId="2808B9B4" w14:textId="4ECC8316" w:rsidR="00D36C38" w:rsidRPr="004B3F2B" w:rsidRDefault="00AD4673" w:rsidP="002B319E">
            <w:pPr>
              <w:spacing w:after="0" w:line="240" w:lineRule="auto"/>
              <w:jc w:val="both"/>
              <w:rPr>
                <w:rFonts w:ascii="Arial Narrow" w:hAnsi="Arial Narrow"/>
                <w:sz w:val="24"/>
                <w:szCs w:val="24"/>
              </w:rPr>
            </w:pPr>
            <w:r w:rsidRPr="004B3F2B">
              <w:rPr>
                <w:rFonts w:ascii="Arial Narrow" w:hAnsi="Arial Narrow"/>
                <w:sz w:val="24"/>
                <w:szCs w:val="24"/>
              </w:rPr>
              <w:t>-2</w:t>
            </w:r>
            <w:r w:rsidR="0068532F">
              <w:rPr>
                <w:rFonts w:ascii="Arial Narrow" w:hAnsi="Arial Narrow"/>
                <w:sz w:val="24"/>
                <w:szCs w:val="24"/>
              </w:rPr>
              <w:t>9</w:t>
            </w:r>
            <w:r w:rsidR="00D36C38" w:rsidRPr="004B3F2B">
              <w:rPr>
                <w:rFonts w:ascii="Arial Narrow" w:hAnsi="Arial Narrow"/>
                <w:sz w:val="24"/>
                <w:szCs w:val="24"/>
              </w:rPr>
              <w:t xml:space="preserve"> </w:t>
            </w:r>
            <w:r w:rsidR="0068532F">
              <w:rPr>
                <w:rFonts w:ascii="Arial Narrow" w:hAnsi="Arial Narrow"/>
                <w:sz w:val="24"/>
                <w:szCs w:val="24"/>
              </w:rPr>
              <w:t>bag</w:t>
            </w:r>
            <w:r w:rsidR="00D36C38" w:rsidRPr="004B3F2B">
              <w:rPr>
                <w:rFonts w:ascii="Arial Narrow" w:hAnsi="Arial Narrow"/>
                <w:sz w:val="24"/>
                <w:szCs w:val="24"/>
              </w:rPr>
              <w:t xml:space="preserve">s sales/retail agents </w:t>
            </w:r>
            <w:r w:rsidRPr="004B3F2B">
              <w:rPr>
                <w:rFonts w:ascii="Arial Narrow" w:hAnsi="Arial Narrow"/>
                <w:sz w:val="24"/>
                <w:szCs w:val="24"/>
              </w:rPr>
              <w:t>established</w:t>
            </w:r>
            <w:r w:rsidR="00D36C38" w:rsidRPr="004B3F2B">
              <w:rPr>
                <w:rFonts w:ascii="Arial Narrow" w:hAnsi="Arial Narrow"/>
                <w:sz w:val="24"/>
                <w:szCs w:val="24"/>
              </w:rPr>
              <w:t xml:space="preserve"> </w:t>
            </w:r>
          </w:p>
        </w:tc>
        <w:tc>
          <w:tcPr>
            <w:tcW w:w="1057" w:type="dxa"/>
            <w:shd w:val="clear" w:color="auto" w:fill="auto"/>
          </w:tcPr>
          <w:p w14:paraId="71C8E96E" w14:textId="16CDCBAB" w:rsidR="00D36C38" w:rsidRPr="004B3F2B" w:rsidRDefault="00D36C38" w:rsidP="002B319E">
            <w:pPr>
              <w:spacing w:after="0" w:line="240" w:lineRule="auto"/>
              <w:jc w:val="both"/>
              <w:rPr>
                <w:rFonts w:ascii="Arial Narrow" w:hAnsi="Arial Narrow"/>
                <w:sz w:val="24"/>
                <w:szCs w:val="24"/>
              </w:rPr>
            </w:pPr>
          </w:p>
        </w:tc>
        <w:tc>
          <w:tcPr>
            <w:tcW w:w="2407" w:type="dxa"/>
          </w:tcPr>
          <w:p w14:paraId="43B02642" w14:textId="4DDBCEE5" w:rsidR="00D36C38" w:rsidRPr="004B3F2B" w:rsidRDefault="00D36C38" w:rsidP="002B319E">
            <w:pPr>
              <w:spacing w:after="0" w:line="240" w:lineRule="auto"/>
              <w:jc w:val="both"/>
              <w:rPr>
                <w:rFonts w:ascii="Arial Narrow" w:hAnsi="Arial Narrow"/>
                <w:sz w:val="24"/>
                <w:szCs w:val="24"/>
              </w:rPr>
            </w:pPr>
            <w:r w:rsidRPr="004B3F2B">
              <w:rPr>
                <w:rFonts w:ascii="Arial Narrow" w:hAnsi="Arial Narrow"/>
                <w:sz w:val="24"/>
                <w:szCs w:val="24"/>
              </w:rPr>
              <w:t xml:space="preserve">Contract/agreement with each sales agent /retailer in the identified areas. </w:t>
            </w:r>
          </w:p>
          <w:p w14:paraId="57B89136" w14:textId="77777777" w:rsidR="00D36C38" w:rsidRPr="004B3F2B" w:rsidRDefault="00D36C38" w:rsidP="002B319E">
            <w:pPr>
              <w:spacing w:after="0" w:line="240" w:lineRule="auto"/>
              <w:jc w:val="both"/>
              <w:rPr>
                <w:rFonts w:ascii="Arial Narrow" w:hAnsi="Arial Narrow"/>
                <w:sz w:val="24"/>
                <w:szCs w:val="24"/>
              </w:rPr>
            </w:pPr>
          </w:p>
        </w:tc>
      </w:tr>
      <w:tr w:rsidR="00D36C38" w:rsidRPr="004B3F2B" w14:paraId="65363221" w14:textId="77777777" w:rsidTr="0068532F">
        <w:tc>
          <w:tcPr>
            <w:tcW w:w="3847" w:type="dxa"/>
            <w:shd w:val="clear" w:color="auto" w:fill="auto"/>
          </w:tcPr>
          <w:p w14:paraId="13CB3409" w14:textId="2B0CC858" w:rsidR="00D36C38" w:rsidRPr="004B3F2B" w:rsidRDefault="00760CD0" w:rsidP="002B319E">
            <w:pPr>
              <w:pStyle w:val="ListParagraph"/>
              <w:numPr>
                <w:ilvl w:val="0"/>
                <w:numId w:val="34"/>
              </w:numPr>
              <w:spacing w:after="0" w:line="240" w:lineRule="auto"/>
              <w:ind w:left="342" w:hanging="342"/>
              <w:jc w:val="both"/>
              <w:rPr>
                <w:rFonts w:ascii="Arial Narrow" w:hAnsi="Arial Narrow"/>
                <w:sz w:val="24"/>
                <w:szCs w:val="24"/>
              </w:rPr>
            </w:pPr>
            <w:r w:rsidRPr="004B3F2B">
              <w:rPr>
                <w:rFonts w:ascii="Arial Narrow" w:hAnsi="Arial Narrow"/>
                <w:sz w:val="24"/>
                <w:szCs w:val="24"/>
              </w:rPr>
              <w:t>c</w:t>
            </w:r>
            <w:r w:rsidR="00AD4673" w:rsidRPr="004B3F2B">
              <w:rPr>
                <w:rFonts w:ascii="Arial Narrow" w:hAnsi="Arial Narrow"/>
                <w:sz w:val="24"/>
                <w:szCs w:val="24"/>
              </w:rPr>
              <w:t xml:space="preserve">onduct </w:t>
            </w:r>
            <w:r w:rsidR="0068532F">
              <w:rPr>
                <w:rFonts w:ascii="Arial Narrow" w:hAnsi="Arial Narrow"/>
                <w:sz w:val="24"/>
                <w:szCs w:val="24"/>
              </w:rPr>
              <w:t>storage bags</w:t>
            </w:r>
            <w:r w:rsidR="00AD4673" w:rsidRPr="004B3F2B">
              <w:rPr>
                <w:rFonts w:ascii="Arial Narrow" w:hAnsi="Arial Narrow"/>
                <w:sz w:val="24"/>
                <w:szCs w:val="24"/>
              </w:rPr>
              <w:t xml:space="preserve"> sales promotion </w:t>
            </w:r>
            <w:r w:rsidR="0068532F">
              <w:rPr>
                <w:rFonts w:ascii="Arial Narrow" w:hAnsi="Arial Narrow"/>
                <w:sz w:val="24"/>
                <w:szCs w:val="24"/>
              </w:rPr>
              <w:t xml:space="preserve">to </w:t>
            </w:r>
            <w:r w:rsidR="00AD4673" w:rsidRPr="004B3F2B">
              <w:rPr>
                <w:rFonts w:ascii="Arial Narrow" w:hAnsi="Arial Narrow"/>
                <w:sz w:val="24"/>
                <w:szCs w:val="24"/>
              </w:rPr>
              <w:t>strengthen adoption</w:t>
            </w:r>
            <w:r w:rsidR="0068532F">
              <w:rPr>
                <w:rFonts w:ascii="Arial Narrow" w:hAnsi="Arial Narrow"/>
                <w:sz w:val="24"/>
                <w:szCs w:val="24"/>
              </w:rPr>
              <w:t xml:space="preserve"> among</w:t>
            </w:r>
            <w:r w:rsidR="00AD4673" w:rsidRPr="004B3F2B">
              <w:rPr>
                <w:rFonts w:ascii="Arial Narrow" w:hAnsi="Arial Narrow"/>
                <w:sz w:val="24"/>
                <w:szCs w:val="24"/>
              </w:rPr>
              <w:t xml:space="preserve"> small holder farmers in Blue Nile.</w:t>
            </w:r>
            <w:r w:rsidR="00D36C38" w:rsidRPr="004B3F2B">
              <w:rPr>
                <w:rFonts w:ascii="Arial Narrow" w:hAnsi="Arial Narrow"/>
                <w:sz w:val="24"/>
                <w:szCs w:val="24"/>
              </w:rPr>
              <w:t xml:space="preserve"> These could include the following</w:t>
            </w:r>
            <w:r w:rsidR="002B319E" w:rsidRPr="004B3F2B">
              <w:rPr>
                <w:rFonts w:ascii="Arial Narrow" w:hAnsi="Arial Narrow"/>
                <w:sz w:val="24"/>
                <w:szCs w:val="24"/>
              </w:rPr>
              <w:t>:</w:t>
            </w:r>
          </w:p>
        </w:tc>
        <w:tc>
          <w:tcPr>
            <w:tcW w:w="2520" w:type="dxa"/>
            <w:shd w:val="clear" w:color="auto" w:fill="auto"/>
          </w:tcPr>
          <w:p w14:paraId="3CBD5DE6" w14:textId="4374BD38" w:rsidR="00D36C38" w:rsidRPr="004B3F2B" w:rsidRDefault="00760CD0" w:rsidP="002B319E">
            <w:pPr>
              <w:spacing w:after="0" w:line="240" w:lineRule="auto"/>
              <w:jc w:val="both"/>
              <w:rPr>
                <w:rFonts w:ascii="Arial Narrow" w:hAnsi="Arial Narrow"/>
                <w:sz w:val="24"/>
                <w:szCs w:val="24"/>
              </w:rPr>
            </w:pPr>
            <w:r w:rsidRPr="004B3F2B">
              <w:rPr>
                <w:rFonts w:ascii="Arial Narrow" w:hAnsi="Arial Narrow"/>
                <w:sz w:val="24"/>
                <w:szCs w:val="24"/>
              </w:rPr>
              <w:t>2</w:t>
            </w:r>
            <w:r w:rsidR="0068532F">
              <w:rPr>
                <w:rFonts w:ascii="Arial Narrow" w:hAnsi="Arial Narrow"/>
                <w:sz w:val="24"/>
                <w:szCs w:val="24"/>
              </w:rPr>
              <w:t>9</w:t>
            </w:r>
            <w:r w:rsidRPr="004B3F2B">
              <w:rPr>
                <w:rFonts w:ascii="Arial Narrow" w:hAnsi="Arial Narrow"/>
                <w:sz w:val="24"/>
                <w:szCs w:val="24"/>
              </w:rPr>
              <w:t xml:space="preserve"> villages reached</w:t>
            </w:r>
          </w:p>
          <w:p w14:paraId="62E72029" w14:textId="77777777" w:rsidR="00EE512D" w:rsidRPr="004B3F2B" w:rsidRDefault="00EE512D" w:rsidP="002B319E">
            <w:pPr>
              <w:spacing w:after="0" w:line="240" w:lineRule="auto"/>
              <w:jc w:val="both"/>
              <w:rPr>
                <w:rFonts w:ascii="Arial Narrow" w:hAnsi="Arial Narrow"/>
                <w:sz w:val="24"/>
                <w:szCs w:val="24"/>
              </w:rPr>
            </w:pPr>
          </w:p>
          <w:p w14:paraId="300F4B76" w14:textId="78864F3B" w:rsidR="00760CD0" w:rsidRPr="004B3F2B" w:rsidRDefault="00760CD0" w:rsidP="002B319E">
            <w:pPr>
              <w:spacing w:after="0" w:line="240" w:lineRule="auto"/>
              <w:jc w:val="both"/>
              <w:rPr>
                <w:rFonts w:ascii="Arial Narrow" w:hAnsi="Arial Narrow"/>
                <w:sz w:val="24"/>
                <w:szCs w:val="24"/>
              </w:rPr>
            </w:pPr>
            <w:r w:rsidRPr="004B3F2B">
              <w:rPr>
                <w:rFonts w:ascii="Arial Narrow" w:hAnsi="Arial Narrow"/>
                <w:sz w:val="24"/>
                <w:szCs w:val="24"/>
              </w:rPr>
              <w:t>2</w:t>
            </w:r>
            <w:r w:rsidR="0068532F">
              <w:rPr>
                <w:rFonts w:ascii="Arial Narrow" w:hAnsi="Arial Narrow"/>
                <w:sz w:val="24"/>
                <w:szCs w:val="24"/>
              </w:rPr>
              <w:t>9</w:t>
            </w:r>
            <w:r w:rsidRPr="004B3F2B">
              <w:rPr>
                <w:rFonts w:ascii="Arial Narrow" w:hAnsi="Arial Narrow"/>
                <w:sz w:val="24"/>
                <w:szCs w:val="24"/>
              </w:rPr>
              <w:t xml:space="preserve"> sales agents reached</w:t>
            </w:r>
          </w:p>
          <w:p w14:paraId="7597EEDE" w14:textId="443E960D" w:rsidR="00760CD0" w:rsidRPr="004B3F2B" w:rsidRDefault="00760CD0" w:rsidP="002B319E">
            <w:pPr>
              <w:spacing w:after="0" w:line="240" w:lineRule="auto"/>
              <w:jc w:val="both"/>
              <w:rPr>
                <w:rFonts w:ascii="Arial Narrow" w:hAnsi="Arial Narrow"/>
                <w:sz w:val="24"/>
                <w:szCs w:val="24"/>
              </w:rPr>
            </w:pPr>
          </w:p>
        </w:tc>
        <w:tc>
          <w:tcPr>
            <w:tcW w:w="1057" w:type="dxa"/>
            <w:shd w:val="clear" w:color="auto" w:fill="auto"/>
          </w:tcPr>
          <w:p w14:paraId="60B3C44A" w14:textId="7EDD0051" w:rsidR="00760CD0" w:rsidRPr="004B3F2B" w:rsidRDefault="00760CD0" w:rsidP="002B319E">
            <w:pPr>
              <w:spacing w:after="0" w:line="240" w:lineRule="auto"/>
              <w:jc w:val="both"/>
              <w:rPr>
                <w:rFonts w:ascii="Arial Narrow" w:hAnsi="Arial Narrow"/>
                <w:sz w:val="24"/>
                <w:szCs w:val="24"/>
              </w:rPr>
            </w:pPr>
          </w:p>
        </w:tc>
        <w:tc>
          <w:tcPr>
            <w:tcW w:w="2407" w:type="dxa"/>
          </w:tcPr>
          <w:p w14:paraId="6B7E3EA5" w14:textId="34FA8EC7" w:rsidR="00D36C38" w:rsidRPr="004B3F2B" w:rsidRDefault="00760CD0" w:rsidP="002B319E">
            <w:pPr>
              <w:spacing w:after="0" w:line="240" w:lineRule="auto"/>
              <w:jc w:val="both"/>
              <w:rPr>
                <w:rFonts w:ascii="Arial Narrow" w:hAnsi="Arial Narrow"/>
                <w:sz w:val="24"/>
                <w:szCs w:val="24"/>
              </w:rPr>
            </w:pPr>
            <w:r w:rsidRPr="004B3F2B">
              <w:rPr>
                <w:rFonts w:ascii="Arial Narrow" w:hAnsi="Arial Narrow"/>
                <w:sz w:val="24"/>
                <w:szCs w:val="24"/>
              </w:rPr>
              <w:t xml:space="preserve">List of villages, agents and </w:t>
            </w:r>
            <w:r w:rsidR="00900EDE" w:rsidRPr="004B3F2B">
              <w:rPr>
                <w:rFonts w:ascii="Arial Narrow" w:hAnsi="Arial Narrow"/>
                <w:sz w:val="24"/>
                <w:szCs w:val="24"/>
              </w:rPr>
              <w:t>activity report.</w:t>
            </w:r>
          </w:p>
        </w:tc>
      </w:tr>
      <w:tr w:rsidR="00D36C38" w:rsidRPr="004B3F2B" w14:paraId="5FB07789" w14:textId="77777777" w:rsidTr="0068532F">
        <w:tc>
          <w:tcPr>
            <w:tcW w:w="3847" w:type="dxa"/>
            <w:shd w:val="clear" w:color="auto" w:fill="auto"/>
          </w:tcPr>
          <w:p w14:paraId="6B2E154B" w14:textId="1585C621" w:rsidR="00D36C38" w:rsidRPr="004B3F2B" w:rsidRDefault="00D36C38" w:rsidP="002B319E">
            <w:pPr>
              <w:pStyle w:val="ListParagraph"/>
              <w:numPr>
                <w:ilvl w:val="0"/>
                <w:numId w:val="35"/>
              </w:numPr>
              <w:spacing w:after="0" w:line="240" w:lineRule="auto"/>
              <w:ind w:left="407" w:hanging="180"/>
              <w:jc w:val="both"/>
              <w:rPr>
                <w:rFonts w:ascii="Arial Narrow" w:hAnsi="Arial Narrow"/>
                <w:sz w:val="24"/>
                <w:szCs w:val="24"/>
              </w:rPr>
            </w:pPr>
            <w:r w:rsidRPr="004B3F2B">
              <w:rPr>
                <w:rFonts w:ascii="Arial Narrow" w:hAnsi="Arial Narrow"/>
                <w:sz w:val="24"/>
                <w:szCs w:val="24"/>
              </w:rPr>
              <w:t xml:space="preserve">Radio talk shows on the benefits of </w:t>
            </w:r>
            <w:r w:rsidR="0068532F">
              <w:rPr>
                <w:rFonts w:ascii="Arial Narrow" w:hAnsi="Arial Narrow"/>
                <w:sz w:val="24"/>
                <w:szCs w:val="24"/>
              </w:rPr>
              <w:t>storage bags</w:t>
            </w:r>
          </w:p>
        </w:tc>
        <w:tc>
          <w:tcPr>
            <w:tcW w:w="2520" w:type="dxa"/>
            <w:shd w:val="clear" w:color="auto" w:fill="auto"/>
          </w:tcPr>
          <w:p w14:paraId="61F3E15E" w14:textId="696990AF" w:rsidR="00D36C38" w:rsidRPr="004B3F2B" w:rsidRDefault="00D36C38" w:rsidP="002B319E">
            <w:pPr>
              <w:spacing w:after="0" w:line="240" w:lineRule="auto"/>
              <w:jc w:val="both"/>
              <w:rPr>
                <w:rFonts w:ascii="Arial Narrow" w:hAnsi="Arial Narrow"/>
                <w:sz w:val="24"/>
                <w:szCs w:val="24"/>
              </w:rPr>
            </w:pPr>
            <w:r w:rsidRPr="004B3F2B">
              <w:rPr>
                <w:rFonts w:ascii="Arial Narrow" w:hAnsi="Arial Narrow"/>
                <w:sz w:val="24"/>
                <w:szCs w:val="24"/>
              </w:rPr>
              <w:t xml:space="preserve">At least </w:t>
            </w:r>
            <w:r w:rsidR="0068532F">
              <w:rPr>
                <w:rFonts w:ascii="Arial Narrow" w:hAnsi="Arial Narrow"/>
                <w:sz w:val="24"/>
                <w:szCs w:val="24"/>
              </w:rPr>
              <w:t>3</w:t>
            </w:r>
            <w:r w:rsidRPr="004B3F2B">
              <w:rPr>
                <w:rFonts w:ascii="Arial Narrow" w:hAnsi="Arial Narrow"/>
                <w:sz w:val="24"/>
                <w:szCs w:val="24"/>
              </w:rPr>
              <w:t xml:space="preserve"> radio talk shows of 1 hour each</w:t>
            </w:r>
          </w:p>
        </w:tc>
        <w:tc>
          <w:tcPr>
            <w:tcW w:w="1057" w:type="dxa"/>
            <w:shd w:val="clear" w:color="auto" w:fill="auto"/>
          </w:tcPr>
          <w:p w14:paraId="6419CE8E" w14:textId="7F623289" w:rsidR="00D36C38" w:rsidRPr="004B3F2B" w:rsidRDefault="00D36C38" w:rsidP="00151DBA">
            <w:pPr>
              <w:spacing w:after="0" w:line="240" w:lineRule="auto"/>
              <w:ind w:right="-83"/>
              <w:jc w:val="both"/>
              <w:rPr>
                <w:rFonts w:ascii="Arial Narrow" w:hAnsi="Arial Narrow"/>
                <w:sz w:val="24"/>
                <w:szCs w:val="24"/>
              </w:rPr>
            </w:pPr>
          </w:p>
        </w:tc>
        <w:tc>
          <w:tcPr>
            <w:tcW w:w="2407" w:type="dxa"/>
          </w:tcPr>
          <w:p w14:paraId="4D15FDA5" w14:textId="63C8BDA0" w:rsidR="00D36C38" w:rsidRPr="004B3F2B" w:rsidRDefault="00D36C38" w:rsidP="002B319E">
            <w:pPr>
              <w:spacing w:after="0" w:line="240" w:lineRule="auto"/>
              <w:jc w:val="both"/>
              <w:rPr>
                <w:rFonts w:ascii="Arial Narrow" w:hAnsi="Arial Narrow"/>
                <w:sz w:val="24"/>
                <w:szCs w:val="24"/>
              </w:rPr>
            </w:pPr>
            <w:r w:rsidRPr="004B3F2B">
              <w:rPr>
                <w:rFonts w:ascii="Arial Narrow" w:hAnsi="Arial Narrow"/>
                <w:sz w:val="24"/>
                <w:szCs w:val="24"/>
              </w:rPr>
              <w:t>Invoice from the radio station. An audio recording of the</w:t>
            </w:r>
            <w:r w:rsidR="00D35814" w:rsidRPr="004B3F2B">
              <w:rPr>
                <w:rFonts w:ascii="Arial Narrow" w:hAnsi="Arial Narrow"/>
                <w:sz w:val="24"/>
                <w:szCs w:val="24"/>
              </w:rPr>
              <w:t xml:space="preserve"> show</w:t>
            </w:r>
            <w:r w:rsidRPr="004B3F2B">
              <w:rPr>
                <w:rFonts w:ascii="Arial Narrow" w:hAnsi="Arial Narrow"/>
                <w:sz w:val="24"/>
                <w:szCs w:val="24"/>
              </w:rPr>
              <w:t>.</w:t>
            </w:r>
          </w:p>
        </w:tc>
      </w:tr>
      <w:tr w:rsidR="00D36C38" w:rsidRPr="004B3F2B" w14:paraId="5B5C0EB5" w14:textId="77777777" w:rsidTr="0068532F">
        <w:tc>
          <w:tcPr>
            <w:tcW w:w="3847" w:type="dxa"/>
            <w:shd w:val="clear" w:color="auto" w:fill="auto"/>
          </w:tcPr>
          <w:p w14:paraId="0FE69F62" w14:textId="2B9AB4DD" w:rsidR="00D36C38" w:rsidRPr="004B3F2B" w:rsidRDefault="00D36C38" w:rsidP="002B319E">
            <w:pPr>
              <w:pStyle w:val="ListParagraph"/>
              <w:numPr>
                <w:ilvl w:val="0"/>
                <w:numId w:val="35"/>
              </w:numPr>
              <w:spacing w:after="0" w:line="240" w:lineRule="auto"/>
              <w:ind w:left="407" w:hanging="180"/>
              <w:jc w:val="both"/>
              <w:rPr>
                <w:rFonts w:ascii="Arial Narrow" w:hAnsi="Arial Narrow"/>
                <w:sz w:val="24"/>
                <w:szCs w:val="24"/>
              </w:rPr>
            </w:pPr>
            <w:r w:rsidRPr="004B3F2B">
              <w:rPr>
                <w:rFonts w:ascii="Arial Narrow" w:hAnsi="Arial Narrow"/>
                <w:sz w:val="24"/>
                <w:szCs w:val="24"/>
              </w:rPr>
              <w:t xml:space="preserve">Radio adverts promoting the company, its </w:t>
            </w:r>
            <w:r w:rsidR="0068532F">
              <w:rPr>
                <w:rFonts w:ascii="Arial Narrow" w:hAnsi="Arial Narrow"/>
                <w:sz w:val="24"/>
                <w:szCs w:val="24"/>
              </w:rPr>
              <w:t>storage bags</w:t>
            </w:r>
            <w:r w:rsidRPr="004B3F2B">
              <w:rPr>
                <w:rFonts w:ascii="Arial Narrow" w:hAnsi="Arial Narrow"/>
                <w:sz w:val="24"/>
                <w:szCs w:val="24"/>
              </w:rPr>
              <w:t xml:space="preserve"> sales </w:t>
            </w:r>
            <w:r w:rsidR="00D35814" w:rsidRPr="004B3F2B">
              <w:rPr>
                <w:rFonts w:ascii="Arial Narrow" w:hAnsi="Arial Narrow"/>
                <w:sz w:val="24"/>
                <w:szCs w:val="24"/>
              </w:rPr>
              <w:t>networks,</w:t>
            </w:r>
            <w:r w:rsidRPr="004B3F2B">
              <w:rPr>
                <w:rFonts w:ascii="Arial Narrow" w:hAnsi="Arial Narrow"/>
                <w:sz w:val="24"/>
                <w:szCs w:val="24"/>
              </w:rPr>
              <w:t xml:space="preserve"> and products</w:t>
            </w:r>
          </w:p>
        </w:tc>
        <w:tc>
          <w:tcPr>
            <w:tcW w:w="2520" w:type="dxa"/>
            <w:shd w:val="clear" w:color="auto" w:fill="auto"/>
          </w:tcPr>
          <w:p w14:paraId="1D7D3990" w14:textId="1EE59FCA" w:rsidR="00D36C38" w:rsidRPr="004B3F2B" w:rsidRDefault="008D0CC4" w:rsidP="002B319E">
            <w:pPr>
              <w:spacing w:after="0" w:line="240" w:lineRule="auto"/>
              <w:jc w:val="both"/>
              <w:rPr>
                <w:rFonts w:ascii="Arial Narrow" w:hAnsi="Arial Narrow"/>
                <w:sz w:val="24"/>
                <w:szCs w:val="24"/>
              </w:rPr>
            </w:pPr>
            <w:r>
              <w:rPr>
                <w:rFonts w:ascii="Arial Narrow" w:hAnsi="Arial Narrow"/>
                <w:sz w:val="24"/>
                <w:szCs w:val="24"/>
              </w:rPr>
              <w:t xml:space="preserve">(60 adverts). </w:t>
            </w:r>
            <w:r w:rsidR="00D36C38" w:rsidRPr="004B3F2B">
              <w:rPr>
                <w:rFonts w:ascii="Arial Narrow" w:hAnsi="Arial Narrow"/>
                <w:sz w:val="24"/>
                <w:szCs w:val="24"/>
              </w:rPr>
              <w:t>At</w:t>
            </w:r>
            <w:r w:rsidR="00D35814" w:rsidRPr="004B3F2B">
              <w:rPr>
                <w:rFonts w:ascii="Arial Narrow" w:hAnsi="Arial Narrow"/>
                <w:sz w:val="24"/>
                <w:szCs w:val="24"/>
              </w:rPr>
              <w:t xml:space="preserve"> least</w:t>
            </w:r>
            <w:r w:rsidR="00D36C38" w:rsidRPr="004B3F2B">
              <w:rPr>
                <w:rFonts w:ascii="Arial Narrow" w:hAnsi="Arial Narrow"/>
                <w:sz w:val="24"/>
                <w:szCs w:val="24"/>
              </w:rPr>
              <w:t xml:space="preserve"> </w:t>
            </w:r>
            <w:r w:rsidR="0068532F">
              <w:rPr>
                <w:rFonts w:ascii="Arial Narrow" w:hAnsi="Arial Narrow"/>
                <w:sz w:val="24"/>
                <w:szCs w:val="24"/>
              </w:rPr>
              <w:t>1</w:t>
            </w:r>
            <w:r w:rsidR="00D36C38" w:rsidRPr="004B3F2B">
              <w:rPr>
                <w:rFonts w:ascii="Arial Narrow" w:hAnsi="Arial Narrow"/>
                <w:sz w:val="24"/>
                <w:szCs w:val="24"/>
              </w:rPr>
              <w:t xml:space="preserve"> advertisement of one minute per </w:t>
            </w:r>
            <w:r w:rsidR="007C7C51">
              <w:rPr>
                <w:rFonts w:ascii="Arial Narrow" w:hAnsi="Arial Narrow"/>
                <w:sz w:val="24"/>
                <w:szCs w:val="24"/>
              </w:rPr>
              <w:t>day</w:t>
            </w:r>
            <w:r w:rsidR="00D36C38" w:rsidRPr="004B3F2B">
              <w:rPr>
                <w:rFonts w:ascii="Arial Narrow" w:hAnsi="Arial Narrow"/>
                <w:sz w:val="24"/>
                <w:szCs w:val="24"/>
              </w:rPr>
              <w:t xml:space="preserve"> every for </w:t>
            </w:r>
            <w:r w:rsidR="0068532F">
              <w:rPr>
                <w:rFonts w:ascii="Arial Narrow" w:hAnsi="Arial Narrow"/>
                <w:sz w:val="24"/>
                <w:szCs w:val="24"/>
              </w:rPr>
              <w:t>2</w:t>
            </w:r>
            <w:r w:rsidR="00D36C38" w:rsidRPr="004B3F2B">
              <w:rPr>
                <w:rFonts w:ascii="Arial Narrow" w:hAnsi="Arial Narrow"/>
                <w:sz w:val="24"/>
                <w:szCs w:val="24"/>
              </w:rPr>
              <w:t xml:space="preserve"> months</w:t>
            </w:r>
            <w:r w:rsidR="00EE512D" w:rsidRPr="004B3F2B">
              <w:rPr>
                <w:rFonts w:ascii="Arial Narrow" w:hAnsi="Arial Narrow"/>
                <w:sz w:val="24"/>
                <w:szCs w:val="24"/>
              </w:rPr>
              <w:t xml:space="preserve"> in each</w:t>
            </w:r>
          </w:p>
        </w:tc>
        <w:tc>
          <w:tcPr>
            <w:tcW w:w="1057" w:type="dxa"/>
            <w:shd w:val="clear" w:color="auto" w:fill="auto"/>
          </w:tcPr>
          <w:p w14:paraId="6815FD50" w14:textId="7539AF92" w:rsidR="00D36C38" w:rsidRPr="004B3F2B" w:rsidRDefault="00D36C38" w:rsidP="00151DBA">
            <w:pPr>
              <w:spacing w:after="0" w:line="240" w:lineRule="auto"/>
              <w:ind w:right="-83"/>
              <w:jc w:val="both"/>
              <w:rPr>
                <w:rFonts w:ascii="Arial Narrow" w:hAnsi="Arial Narrow"/>
                <w:sz w:val="24"/>
                <w:szCs w:val="24"/>
              </w:rPr>
            </w:pPr>
          </w:p>
        </w:tc>
        <w:tc>
          <w:tcPr>
            <w:tcW w:w="2407" w:type="dxa"/>
          </w:tcPr>
          <w:p w14:paraId="2EA3C227" w14:textId="6293DF07" w:rsidR="00D36C38" w:rsidRPr="004B3F2B" w:rsidRDefault="00D36C38" w:rsidP="002B319E">
            <w:pPr>
              <w:spacing w:after="0" w:line="240" w:lineRule="auto"/>
              <w:jc w:val="both"/>
              <w:rPr>
                <w:rFonts w:ascii="Arial Narrow" w:hAnsi="Arial Narrow"/>
                <w:sz w:val="24"/>
                <w:szCs w:val="24"/>
              </w:rPr>
            </w:pPr>
            <w:r w:rsidRPr="004B3F2B">
              <w:rPr>
                <w:rFonts w:ascii="Arial Narrow" w:hAnsi="Arial Narrow"/>
                <w:sz w:val="24"/>
                <w:szCs w:val="24"/>
              </w:rPr>
              <w:t>Invoice from the radio station. An audio recording of advert</w:t>
            </w:r>
          </w:p>
        </w:tc>
      </w:tr>
      <w:tr w:rsidR="00D36C38" w:rsidRPr="004B3F2B" w14:paraId="14584D07" w14:textId="77777777" w:rsidTr="0068532F">
        <w:tc>
          <w:tcPr>
            <w:tcW w:w="3847" w:type="dxa"/>
            <w:shd w:val="clear" w:color="auto" w:fill="auto"/>
          </w:tcPr>
          <w:p w14:paraId="75AD2CF6" w14:textId="69193B9A" w:rsidR="00D36C38" w:rsidRPr="004B3F2B" w:rsidRDefault="00AD4673" w:rsidP="002B319E">
            <w:pPr>
              <w:pStyle w:val="ListParagraph"/>
              <w:numPr>
                <w:ilvl w:val="0"/>
                <w:numId w:val="35"/>
              </w:numPr>
              <w:spacing w:after="0" w:line="240" w:lineRule="auto"/>
              <w:ind w:left="407" w:hanging="180"/>
              <w:jc w:val="both"/>
              <w:rPr>
                <w:rFonts w:ascii="Arial Narrow" w:hAnsi="Arial Narrow"/>
                <w:sz w:val="24"/>
                <w:szCs w:val="24"/>
              </w:rPr>
            </w:pPr>
            <w:r w:rsidRPr="004B3F2B">
              <w:rPr>
                <w:rFonts w:ascii="Arial Narrow" w:hAnsi="Arial Narrow"/>
                <w:sz w:val="24"/>
                <w:szCs w:val="24"/>
              </w:rPr>
              <w:lastRenderedPageBreak/>
              <w:t xml:space="preserve">Where possible, </w:t>
            </w:r>
            <w:r w:rsidR="00D36C38" w:rsidRPr="004B3F2B">
              <w:rPr>
                <w:rFonts w:ascii="Arial Narrow" w:hAnsi="Arial Narrow"/>
                <w:sz w:val="24"/>
                <w:szCs w:val="24"/>
              </w:rPr>
              <w:t>Van sales during market days with the identified retailers and agents</w:t>
            </w:r>
          </w:p>
        </w:tc>
        <w:tc>
          <w:tcPr>
            <w:tcW w:w="2520" w:type="dxa"/>
            <w:shd w:val="clear" w:color="auto" w:fill="auto"/>
          </w:tcPr>
          <w:p w14:paraId="55BACE5E" w14:textId="1BC271C6" w:rsidR="00D36C38" w:rsidRPr="004B3F2B" w:rsidRDefault="00D36C38" w:rsidP="0068532F">
            <w:pPr>
              <w:spacing w:after="0" w:line="240" w:lineRule="auto"/>
              <w:jc w:val="both"/>
              <w:rPr>
                <w:rFonts w:ascii="Arial Narrow" w:hAnsi="Arial Narrow"/>
                <w:sz w:val="24"/>
                <w:szCs w:val="24"/>
              </w:rPr>
            </w:pPr>
            <w:r w:rsidRPr="004B3F2B">
              <w:rPr>
                <w:rFonts w:ascii="Arial Narrow" w:hAnsi="Arial Narrow"/>
                <w:sz w:val="24"/>
                <w:szCs w:val="24"/>
              </w:rPr>
              <w:t xml:space="preserve">At least </w:t>
            </w:r>
            <w:r w:rsidR="00AD4673" w:rsidRPr="004B3F2B">
              <w:rPr>
                <w:rFonts w:ascii="Arial Narrow" w:hAnsi="Arial Narrow"/>
                <w:sz w:val="24"/>
                <w:szCs w:val="24"/>
              </w:rPr>
              <w:t xml:space="preserve">2 </w:t>
            </w:r>
            <w:r w:rsidRPr="004B3F2B">
              <w:rPr>
                <w:rFonts w:ascii="Arial Narrow" w:hAnsi="Arial Narrow"/>
                <w:sz w:val="24"/>
                <w:szCs w:val="24"/>
              </w:rPr>
              <w:t xml:space="preserve">van sales days per </w:t>
            </w:r>
            <w:r w:rsidR="0068532F">
              <w:rPr>
                <w:rFonts w:ascii="Arial Narrow" w:hAnsi="Arial Narrow"/>
                <w:sz w:val="24"/>
                <w:szCs w:val="24"/>
              </w:rPr>
              <w:t>province</w:t>
            </w:r>
            <w:r w:rsidRPr="004B3F2B">
              <w:rPr>
                <w:rFonts w:ascii="Arial Narrow" w:hAnsi="Arial Narrow"/>
                <w:sz w:val="24"/>
                <w:szCs w:val="24"/>
              </w:rPr>
              <w:t xml:space="preserve"> </w:t>
            </w:r>
          </w:p>
        </w:tc>
        <w:tc>
          <w:tcPr>
            <w:tcW w:w="1057" w:type="dxa"/>
            <w:shd w:val="clear" w:color="auto" w:fill="auto"/>
          </w:tcPr>
          <w:p w14:paraId="7A8BD831" w14:textId="41117358" w:rsidR="00D36C38" w:rsidRPr="004B3F2B" w:rsidRDefault="00D36C38" w:rsidP="002B319E">
            <w:pPr>
              <w:spacing w:after="0" w:line="240" w:lineRule="auto"/>
              <w:jc w:val="both"/>
              <w:rPr>
                <w:rFonts w:ascii="Arial Narrow" w:hAnsi="Arial Narrow"/>
                <w:sz w:val="24"/>
                <w:szCs w:val="24"/>
              </w:rPr>
            </w:pPr>
          </w:p>
        </w:tc>
        <w:tc>
          <w:tcPr>
            <w:tcW w:w="2407" w:type="dxa"/>
          </w:tcPr>
          <w:p w14:paraId="61F1CD27" w14:textId="7C004431" w:rsidR="00D36C38" w:rsidRPr="004B3F2B" w:rsidRDefault="00D36C38" w:rsidP="002B319E">
            <w:pPr>
              <w:spacing w:after="0" w:line="240" w:lineRule="auto"/>
              <w:jc w:val="both"/>
              <w:rPr>
                <w:rFonts w:ascii="Arial Narrow" w:hAnsi="Arial Narrow"/>
                <w:sz w:val="24"/>
                <w:szCs w:val="24"/>
              </w:rPr>
            </w:pPr>
            <w:r w:rsidRPr="004B3F2B">
              <w:rPr>
                <w:rFonts w:ascii="Arial Narrow" w:hAnsi="Arial Narrow"/>
                <w:sz w:val="24"/>
                <w:szCs w:val="24"/>
              </w:rPr>
              <w:t xml:space="preserve">Photograph of each van sales event. </w:t>
            </w:r>
          </w:p>
        </w:tc>
      </w:tr>
      <w:tr w:rsidR="00D36C38" w:rsidRPr="004B3F2B" w14:paraId="2371871E" w14:textId="77777777" w:rsidTr="0068532F">
        <w:tc>
          <w:tcPr>
            <w:tcW w:w="3847" w:type="dxa"/>
            <w:shd w:val="clear" w:color="auto" w:fill="auto"/>
          </w:tcPr>
          <w:p w14:paraId="1A8FC2B0" w14:textId="13A82242" w:rsidR="00D36C38" w:rsidRPr="004B3F2B" w:rsidRDefault="00AD4673" w:rsidP="002B319E">
            <w:pPr>
              <w:pStyle w:val="ListParagraph"/>
              <w:numPr>
                <w:ilvl w:val="0"/>
                <w:numId w:val="35"/>
              </w:numPr>
              <w:spacing w:after="0" w:line="240" w:lineRule="auto"/>
              <w:ind w:left="407" w:hanging="180"/>
              <w:jc w:val="both"/>
              <w:rPr>
                <w:rFonts w:ascii="Arial Narrow" w:hAnsi="Arial Narrow"/>
                <w:sz w:val="24"/>
                <w:szCs w:val="24"/>
              </w:rPr>
            </w:pPr>
            <w:r w:rsidRPr="004B3F2B">
              <w:rPr>
                <w:rFonts w:ascii="Arial Narrow" w:hAnsi="Arial Narrow"/>
                <w:sz w:val="24"/>
                <w:szCs w:val="24"/>
              </w:rPr>
              <w:t>Where possible, r</w:t>
            </w:r>
            <w:r w:rsidR="00D36C38" w:rsidRPr="004B3F2B">
              <w:rPr>
                <w:rFonts w:ascii="Arial Narrow" w:hAnsi="Arial Narrow"/>
                <w:sz w:val="24"/>
                <w:szCs w:val="24"/>
              </w:rPr>
              <w:t>oad</w:t>
            </w:r>
            <w:r w:rsidR="00C1275D" w:rsidRPr="004B3F2B">
              <w:rPr>
                <w:rFonts w:ascii="Arial Narrow" w:hAnsi="Arial Narrow"/>
                <w:sz w:val="24"/>
                <w:szCs w:val="24"/>
              </w:rPr>
              <w:t>-</w:t>
            </w:r>
            <w:r w:rsidR="00D36C38" w:rsidRPr="004B3F2B">
              <w:rPr>
                <w:rFonts w:ascii="Arial Narrow" w:hAnsi="Arial Narrow"/>
                <w:sz w:val="24"/>
                <w:szCs w:val="24"/>
              </w:rPr>
              <w:t>side s</w:t>
            </w:r>
            <w:r w:rsidR="0068532F">
              <w:rPr>
                <w:rFonts w:ascii="Arial Narrow" w:hAnsi="Arial Narrow"/>
                <w:sz w:val="24"/>
                <w:szCs w:val="24"/>
              </w:rPr>
              <w:t>torage bags</w:t>
            </w:r>
            <w:r w:rsidR="00D36C38" w:rsidRPr="004B3F2B">
              <w:rPr>
                <w:rFonts w:ascii="Arial Narrow" w:hAnsi="Arial Narrow"/>
                <w:sz w:val="24"/>
                <w:szCs w:val="24"/>
              </w:rPr>
              <w:t xml:space="preserve"> promotion campaigns and sales </w:t>
            </w:r>
            <w:r w:rsidR="00D35814" w:rsidRPr="004B3F2B">
              <w:rPr>
                <w:rFonts w:ascii="Arial Narrow" w:hAnsi="Arial Narrow"/>
                <w:sz w:val="24"/>
                <w:szCs w:val="24"/>
              </w:rPr>
              <w:t>in</w:t>
            </w:r>
            <w:r w:rsidR="00D36C38" w:rsidRPr="004B3F2B">
              <w:rPr>
                <w:rFonts w:ascii="Arial Narrow" w:hAnsi="Arial Narrow"/>
                <w:sz w:val="24"/>
                <w:szCs w:val="24"/>
              </w:rPr>
              <w:t xml:space="preserve"> urban centers</w:t>
            </w:r>
          </w:p>
        </w:tc>
        <w:tc>
          <w:tcPr>
            <w:tcW w:w="2520" w:type="dxa"/>
            <w:shd w:val="clear" w:color="auto" w:fill="auto"/>
          </w:tcPr>
          <w:p w14:paraId="1547E562" w14:textId="29841B88" w:rsidR="00D36C38" w:rsidRPr="004B3F2B" w:rsidRDefault="00760CD0" w:rsidP="002B319E">
            <w:pPr>
              <w:spacing w:after="0" w:line="240" w:lineRule="auto"/>
              <w:jc w:val="both"/>
              <w:rPr>
                <w:rFonts w:ascii="Arial Narrow" w:hAnsi="Arial Narrow"/>
                <w:sz w:val="24"/>
                <w:szCs w:val="24"/>
              </w:rPr>
            </w:pPr>
            <w:r w:rsidRPr="004B3F2B">
              <w:rPr>
                <w:rFonts w:ascii="Arial Narrow" w:hAnsi="Arial Narrow"/>
                <w:sz w:val="24"/>
                <w:szCs w:val="24"/>
              </w:rPr>
              <w:t>1</w:t>
            </w:r>
            <w:r w:rsidR="00D36C38" w:rsidRPr="004B3F2B">
              <w:rPr>
                <w:rFonts w:ascii="Arial Narrow" w:hAnsi="Arial Narrow"/>
                <w:sz w:val="24"/>
                <w:szCs w:val="24"/>
              </w:rPr>
              <w:t xml:space="preserve"> </w:t>
            </w:r>
            <w:r w:rsidR="00D35814" w:rsidRPr="004B3F2B">
              <w:rPr>
                <w:rFonts w:ascii="Arial Narrow" w:hAnsi="Arial Narrow"/>
                <w:sz w:val="24"/>
                <w:szCs w:val="24"/>
              </w:rPr>
              <w:t>road-side</w:t>
            </w:r>
            <w:r w:rsidR="00D36C38" w:rsidRPr="004B3F2B">
              <w:rPr>
                <w:rFonts w:ascii="Arial Narrow" w:hAnsi="Arial Narrow"/>
                <w:sz w:val="24"/>
                <w:szCs w:val="24"/>
              </w:rPr>
              <w:t xml:space="preserve"> promotional campaign and sales per </w:t>
            </w:r>
            <w:r w:rsidR="0068532F">
              <w:rPr>
                <w:rFonts w:ascii="Arial Narrow" w:hAnsi="Arial Narrow"/>
                <w:sz w:val="24"/>
                <w:szCs w:val="24"/>
              </w:rPr>
              <w:t>province</w:t>
            </w:r>
          </w:p>
        </w:tc>
        <w:tc>
          <w:tcPr>
            <w:tcW w:w="1057" w:type="dxa"/>
            <w:shd w:val="clear" w:color="auto" w:fill="auto"/>
          </w:tcPr>
          <w:p w14:paraId="0237AD12" w14:textId="19111D99" w:rsidR="00D36C38" w:rsidRPr="004B3F2B" w:rsidRDefault="00D36C38" w:rsidP="00E01028">
            <w:pPr>
              <w:spacing w:after="0" w:line="240" w:lineRule="auto"/>
              <w:ind w:right="-83"/>
              <w:jc w:val="both"/>
              <w:rPr>
                <w:rFonts w:ascii="Arial Narrow" w:hAnsi="Arial Narrow"/>
                <w:sz w:val="24"/>
                <w:szCs w:val="24"/>
              </w:rPr>
            </w:pPr>
          </w:p>
        </w:tc>
        <w:tc>
          <w:tcPr>
            <w:tcW w:w="2407" w:type="dxa"/>
          </w:tcPr>
          <w:p w14:paraId="2CF739CF" w14:textId="049D036F" w:rsidR="00D36C38" w:rsidRPr="004B3F2B" w:rsidRDefault="00D36C38" w:rsidP="002B319E">
            <w:pPr>
              <w:spacing w:after="0" w:line="240" w:lineRule="auto"/>
              <w:jc w:val="both"/>
              <w:rPr>
                <w:rFonts w:ascii="Arial Narrow" w:hAnsi="Arial Narrow"/>
                <w:sz w:val="24"/>
                <w:szCs w:val="24"/>
              </w:rPr>
            </w:pPr>
            <w:r w:rsidRPr="004B3F2B">
              <w:rPr>
                <w:rFonts w:ascii="Arial Narrow" w:hAnsi="Arial Narrow"/>
                <w:sz w:val="24"/>
                <w:szCs w:val="24"/>
              </w:rPr>
              <w:t>Photograph of each road</w:t>
            </w:r>
            <w:r w:rsidR="00D35814" w:rsidRPr="004B3F2B">
              <w:rPr>
                <w:rFonts w:ascii="Arial Narrow" w:hAnsi="Arial Narrow"/>
                <w:sz w:val="24"/>
                <w:szCs w:val="24"/>
              </w:rPr>
              <w:t>-</w:t>
            </w:r>
            <w:r w:rsidRPr="004B3F2B">
              <w:rPr>
                <w:rFonts w:ascii="Arial Narrow" w:hAnsi="Arial Narrow"/>
                <w:sz w:val="24"/>
                <w:szCs w:val="24"/>
              </w:rPr>
              <w:t>side promotion campaign</w:t>
            </w:r>
          </w:p>
        </w:tc>
      </w:tr>
      <w:tr w:rsidR="00D36C38" w:rsidRPr="004B3F2B" w14:paraId="307266BA" w14:textId="77777777" w:rsidTr="0068532F">
        <w:tc>
          <w:tcPr>
            <w:tcW w:w="3847" w:type="dxa"/>
            <w:shd w:val="clear" w:color="auto" w:fill="auto"/>
          </w:tcPr>
          <w:p w14:paraId="5559529E" w14:textId="77777777" w:rsidR="00D36C38" w:rsidRPr="004B3F2B" w:rsidRDefault="00D36C38" w:rsidP="002B319E">
            <w:pPr>
              <w:pStyle w:val="ListParagraph"/>
              <w:numPr>
                <w:ilvl w:val="0"/>
                <w:numId w:val="35"/>
              </w:numPr>
              <w:spacing w:after="0" w:line="240" w:lineRule="auto"/>
              <w:ind w:left="407" w:hanging="180"/>
              <w:jc w:val="both"/>
              <w:rPr>
                <w:rFonts w:ascii="Arial Narrow" w:hAnsi="Arial Narrow"/>
                <w:sz w:val="24"/>
                <w:szCs w:val="24"/>
              </w:rPr>
            </w:pPr>
            <w:r w:rsidRPr="004B3F2B">
              <w:rPr>
                <w:rFonts w:ascii="Arial Narrow" w:hAnsi="Arial Narrow"/>
                <w:sz w:val="24"/>
                <w:szCs w:val="24"/>
              </w:rPr>
              <w:t>Printing and distribution of agriculture extension brochures and posters</w:t>
            </w:r>
          </w:p>
        </w:tc>
        <w:tc>
          <w:tcPr>
            <w:tcW w:w="2520" w:type="dxa"/>
            <w:shd w:val="clear" w:color="auto" w:fill="auto"/>
          </w:tcPr>
          <w:p w14:paraId="04CFE138" w14:textId="06235CE4" w:rsidR="00D36C38" w:rsidRPr="004B3F2B" w:rsidRDefault="0068532F" w:rsidP="002B319E">
            <w:pPr>
              <w:spacing w:after="0" w:line="240" w:lineRule="auto"/>
              <w:jc w:val="both"/>
              <w:rPr>
                <w:rFonts w:ascii="Arial Narrow" w:hAnsi="Arial Narrow"/>
                <w:sz w:val="24"/>
                <w:szCs w:val="24"/>
              </w:rPr>
            </w:pPr>
            <w:r>
              <w:rPr>
                <w:rFonts w:ascii="Arial Narrow" w:hAnsi="Arial Narrow"/>
                <w:sz w:val="24"/>
                <w:szCs w:val="24"/>
              </w:rPr>
              <w:t>1</w:t>
            </w:r>
            <w:r w:rsidR="00D36C38" w:rsidRPr="004B3F2B">
              <w:rPr>
                <w:rFonts w:ascii="Arial Narrow" w:hAnsi="Arial Narrow"/>
                <w:sz w:val="24"/>
                <w:szCs w:val="24"/>
              </w:rPr>
              <w:t>,</w:t>
            </w:r>
            <w:r w:rsidR="00EE512D" w:rsidRPr="004B3F2B">
              <w:rPr>
                <w:rFonts w:ascii="Arial Narrow" w:hAnsi="Arial Narrow"/>
                <w:sz w:val="24"/>
                <w:szCs w:val="24"/>
              </w:rPr>
              <w:t>5</w:t>
            </w:r>
            <w:r w:rsidR="00D36C38" w:rsidRPr="004B3F2B">
              <w:rPr>
                <w:rFonts w:ascii="Arial Narrow" w:hAnsi="Arial Narrow"/>
                <w:sz w:val="24"/>
                <w:szCs w:val="24"/>
              </w:rPr>
              <w:t xml:space="preserve">00 brochures </w:t>
            </w:r>
          </w:p>
          <w:p w14:paraId="35FFD006" w14:textId="15AF43F0" w:rsidR="00D36C38" w:rsidRPr="004B3F2B" w:rsidRDefault="00D36C38" w:rsidP="002B319E">
            <w:pPr>
              <w:spacing w:after="0" w:line="240" w:lineRule="auto"/>
              <w:jc w:val="both"/>
              <w:rPr>
                <w:rFonts w:ascii="Arial Narrow" w:hAnsi="Arial Narrow"/>
                <w:sz w:val="24"/>
                <w:szCs w:val="24"/>
              </w:rPr>
            </w:pPr>
          </w:p>
        </w:tc>
        <w:tc>
          <w:tcPr>
            <w:tcW w:w="1057" w:type="dxa"/>
            <w:shd w:val="clear" w:color="auto" w:fill="auto"/>
          </w:tcPr>
          <w:p w14:paraId="31DC563D" w14:textId="40A94662" w:rsidR="00D36C38" w:rsidRPr="004B3F2B" w:rsidRDefault="00D36C38" w:rsidP="002B319E">
            <w:pPr>
              <w:spacing w:after="0" w:line="240" w:lineRule="auto"/>
              <w:jc w:val="both"/>
              <w:rPr>
                <w:rFonts w:ascii="Arial Narrow" w:hAnsi="Arial Narrow"/>
                <w:sz w:val="24"/>
                <w:szCs w:val="24"/>
              </w:rPr>
            </w:pPr>
          </w:p>
        </w:tc>
        <w:tc>
          <w:tcPr>
            <w:tcW w:w="2407" w:type="dxa"/>
          </w:tcPr>
          <w:p w14:paraId="6CE536C0" w14:textId="378B5F50" w:rsidR="00D36C38" w:rsidRPr="004B3F2B" w:rsidRDefault="00D36C38" w:rsidP="002B319E">
            <w:pPr>
              <w:spacing w:after="0" w:line="240" w:lineRule="auto"/>
              <w:jc w:val="both"/>
              <w:rPr>
                <w:rFonts w:ascii="Arial Narrow" w:hAnsi="Arial Narrow"/>
                <w:sz w:val="24"/>
                <w:szCs w:val="24"/>
              </w:rPr>
            </w:pPr>
            <w:r w:rsidRPr="004B3F2B">
              <w:rPr>
                <w:rFonts w:ascii="Arial Narrow" w:hAnsi="Arial Narrow"/>
                <w:sz w:val="24"/>
                <w:szCs w:val="24"/>
              </w:rPr>
              <w:t xml:space="preserve">A copy of each brochure and poster </w:t>
            </w:r>
          </w:p>
        </w:tc>
      </w:tr>
      <w:tr w:rsidR="00D36C38" w:rsidRPr="004B3F2B" w14:paraId="076EC195" w14:textId="77777777" w:rsidTr="0068532F">
        <w:tc>
          <w:tcPr>
            <w:tcW w:w="3847" w:type="dxa"/>
            <w:shd w:val="clear" w:color="auto" w:fill="auto"/>
          </w:tcPr>
          <w:p w14:paraId="2FDBB487" w14:textId="2AC5C1F0" w:rsidR="00D36C38" w:rsidRPr="004B3F2B" w:rsidRDefault="00C1275D" w:rsidP="002B319E">
            <w:pPr>
              <w:pStyle w:val="ListParagraph"/>
              <w:numPr>
                <w:ilvl w:val="0"/>
                <w:numId w:val="34"/>
              </w:numPr>
              <w:spacing w:after="0" w:line="240" w:lineRule="auto"/>
              <w:ind w:left="342" w:hanging="342"/>
              <w:jc w:val="both"/>
              <w:rPr>
                <w:rFonts w:ascii="Arial Narrow" w:hAnsi="Arial Narrow"/>
                <w:sz w:val="24"/>
                <w:szCs w:val="24"/>
              </w:rPr>
            </w:pPr>
            <w:r w:rsidRPr="004B3F2B">
              <w:rPr>
                <w:rFonts w:ascii="Arial Narrow" w:hAnsi="Arial Narrow"/>
                <w:sz w:val="24"/>
                <w:szCs w:val="24"/>
              </w:rPr>
              <w:t>Plan and c</w:t>
            </w:r>
            <w:r w:rsidR="00760CD0" w:rsidRPr="004B3F2B">
              <w:rPr>
                <w:rFonts w:ascii="Arial Narrow" w:hAnsi="Arial Narrow"/>
                <w:sz w:val="24"/>
                <w:szCs w:val="24"/>
              </w:rPr>
              <w:t>on</w:t>
            </w:r>
            <w:r w:rsidRPr="004B3F2B">
              <w:rPr>
                <w:rFonts w:ascii="Arial Narrow" w:hAnsi="Arial Narrow"/>
                <w:sz w:val="24"/>
                <w:szCs w:val="24"/>
              </w:rPr>
              <w:t xml:space="preserve">duct </w:t>
            </w:r>
            <w:r w:rsidR="005E4926">
              <w:rPr>
                <w:rFonts w:ascii="Arial Narrow" w:hAnsi="Arial Narrow"/>
                <w:sz w:val="24"/>
                <w:szCs w:val="24"/>
              </w:rPr>
              <w:t>storage bags</w:t>
            </w:r>
            <w:r w:rsidR="00760CD0" w:rsidRPr="004B3F2B">
              <w:rPr>
                <w:rFonts w:ascii="Arial Narrow" w:hAnsi="Arial Narrow"/>
                <w:sz w:val="24"/>
                <w:szCs w:val="24"/>
              </w:rPr>
              <w:t xml:space="preserve"> </w:t>
            </w:r>
            <w:r w:rsidR="00D36C38" w:rsidRPr="004B3F2B">
              <w:rPr>
                <w:rFonts w:ascii="Arial Narrow" w:hAnsi="Arial Narrow"/>
                <w:sz w:val="24"/>
                <w:szCs w:val="24"/>
              </w:rPr>
              <w:t>sale</w:t>
            </w:r>
            <w:r w:rsidR="00760CD0" w:rsidRPr="004B3F2B">
              <w:rPr>
                <w:rFonts w:ascii="Arial Narrow" w:hAnsi="Arial Narrow"/>
                <w:sz w:val="24"/>
                <w:szCs w:val="24"/>
              </w:rPr>
              <w:t>s</w:t>
            </w:r>
            <w:r w:rsidR="00D36C38" w:rsidRPr="004B3F2B">
              <w:rPr>
                <w:rFonts w:ascii="Arial Narrow" w:hAnsi="Arial Narrow"/>
                <w:sz w:val="24"/>
                <w:szCs w:val="24"/>
              </w:rPr>
              <w:t xml:space="preserve"> a</w:t>
            </w:r>
            <w:r w:rsidR="002F0F8E" w:rsidRPr="004B3F2B">
              <w:rPr>
                <w:rFonts w:ascii="Arial Narrow" w:hAnsi="Arial Narrow"/>
                <w:sz w:val="24"/>
                <w:szCs w:val="24"/>
              </w:rPr>
              <w:t>t</w:t>
            </w:r>
            <w:r w:rsidR="00D36C38" w:rsidRPr="004B3F2B">
              <w:rPr>
                <w:rFonts w:ascii="Arial Narrow" w:hAnsi="Arial Narrow"/>
                <w:sz w:val="24"/>
                <w:szCs w:val="24"/>
              </w:rPr>
              <w:t xml:space="preserve"> discounted price</w:t>
            </w:r>
            <w:r w:rsidR="00760CD0" w:rsidRPr="004B3F2B">
              <w:rPr>
                <w:rFonts w:ascii="Arial Narrow" w:hAnsi="Arial Narrow"/>
                <w:sz w:val="24"/>
                <w:szCs w:val="24"/>
              </w:rPr>
              <w:t xml:space="preserve"> </w:t>
            </w:r>
          </w:p>
        </w:tc>
        <w:tc>
          <w:tcPr>
            <w:tcW w:w="2520" w:type="dxa"/>
            <w:shd w:val="clear" w:color="auto" w:fill="auto"/>
          </w:tcPr>
          <w:p w14:paraId="01AE358F" w14:textId="7BBEA6F7" w:rsidR="00D36C38" w:rsidRPr="004B3F2B" w:rsidRDefault="00B11EA6" w:rsidP="005E4926">
            <w:pPr>
              <w:spacing w:after="0" w:line="240" w:lineRule="auto"/>
              <w:jc w:val="both"/>
              <w:rPr>
                <w:rFonts w:ascii="Arial Narrow" w:hAnsi="Arial Narrow"/>
                <w:sz w:val="24"/>
                <w:szCs w:val="24"/>
              </w:rPr>
            </w:pPr>
            <w:r w:rsidRPr="004B3F2B">
              <w:rPr>
                <w:rFonts w:ascii="Arial Narrow" w:hAnsi="Arial Narrow"/>
                <w:sz w:val="24"/>
                <w:szCs w:val="24"/>
              </w:rPr>
              <w:t>1,</w:t>
            </w:r>
            <w:r w:rsidR="005E4926">
              <w:rPr>
                <w:rFonts w:ascii="Arial Narrow" w:hAnsi="Arial Narrow"/>
                <w:sz w:val="24"/>
                <w:szCs w:val="24"/>
              </w:rPr>
              <w:t>5</w:t>
            </w:r>
            <w:r w:rsidRPr="004B3F2B">
              <w:rPr>
                <w:rFonts w:ascii="Arial Narrow" w:hAnsi="Arial Narrow"/>
                <w:sz w:val="24"/>
                <w:szCs w:val="24"/>
              </w:rPr>
              <w:t xml:space="preserve">00 </w:t>
            </w:r>
            <w:r w:rsidR="00D36C38" w:rsidRPr="004B3F2B">
              <w:rPr>
                <w:rFonts w:ascii="Arial Narrow" w:hAnsi="Arial Narrow"/>
                <w:sz w:val="24"/>
                <w:szCs w:val="24"/>
              </w:rPr>
              <w:t xml:space="preserve">smallholder farmers </w:t>
            </w:r>
            <w:r w:rsidR="00760CD0" w:rsidRPr="004B3F2B">
              <w:rPr>
                <w:rFonts w:ascii="Arial Narrow" w:hAnsi="Arial Narrow"/>
                <w:sz w:val="24"/>
                <w:szCs w:val="24"/>
              </w:rPr>
              <w:t xml:space="preserve">buy </w:t>
            </w:r>
            <w:r w:rsidR="005E4926">
              <w:rPr>
                <w:rFonts w:ascii="Arial Narrow" w:hAnsi="Arial Narrow"/>
                <w:sz w:val="24"/>
                <w:szCs w:val="24"/>
              </w:rPr>
              <w:t>storage bags</w:t>
            </w:r>
          </w:p>
        </w:tc>
        <w:tc>
          <w:tcPr>
            <w:tcW w:w="1057" w:type="dxa"/>
            <w:shd w:val="clear" w:color="auto" w:fill="auto"/>
          </w:tcPr>
          <w:p w14:paraId="13495970" w14:textId="38FDE23D" w:rsidR="00B11EA6" w:rsidRPr="004B3F2B" w:rsidRDefault="00B11EA6" w:rsidP="002B319E">
            <w:pPr>
              <w:spacing w:after="0" w:line="240" w:lineRule="auto"/>
              <w:jc w:val="both"/>
              <w:rPr>
                <w:rFonts w:ascii="Arial Narrow" w:hAnsi="Arial Narrow"/>
                <w:sz w:val="24"/>
                <w:szCs w:val="24"/>
              </w:rPr>
            </w:pPr>
          </w:p>
        </w:tc>
        <w:tc>
          <w:tcPr>
            <w:tcW w:w="2407" w:type="dxa"/>
          </w:tcPr>
          <w:p w14:paraId="074D3232" w14:textId="77777777" w:rsidR="00B11EA6" w:rsidRPr="004B3F2B" w:rsidRDefault="00B11EA6" w:rsidP="002B319E">
            <w:pPr>
              <w:spacing w:after="0" w:line="240" w:lineRule="auto"/>
              <w:jc w:val="both"/>
              <w:rPr>
                <w:rFonts w:ascii="Arial Narrow" w:hAnsi="Arial Narrow"/>
                <w:sz w:val="24"/>
                <w:szCs w:val="24"/>
              </w:rPr>
            </w:pPr>
          </w:p>
          <w:p w14:paraId="7FF8D0CA" w14:textId="37B0266B" w:rsidR="00D36C38" w:rsidRPr="004B3F2B" w:rsidRDefault="002B319E" w:rsidP="002B319E">
            <w:pPr>
              <w:spacing w:after="0" w:line="240" w:lineRule="auto"/>
              <w:jc w:val="both"/>
              <w:rPr>
                <w:rFonts w:ascii="Arial Narrow" w:hAnsi="Arial Narrow"/>
                <w:sz w:val="24"/>
                <w:szCs w:val="24"/>
              </w:rPr>
            </w:pPr>
            <w:r w:rsidRPr="004B3F2B">
              <w:rPr>
                <w:rFonts w:ascii="Arial Narrow" w:hAnsi="Arial Narrow"/>
                <w:sz w:val="24"/>
                <w:szCs w:val="24"/>
              </w:rPr>
              <w:t>Signed sales forms</w:t>
            </w:r>
          </w:p>
        </w:tc>
      </w:tr>
    </w:tbl>
    <w:p w14:paraId="3F052FB2" w14:textId="1584BC72" w:rsidR="00D36C38" w:rsidRPr="004B3F2B" w:rsidRDefault="00AE3257" w:rsidP="00AE3257">
      <w:pPr>
        <w:pStyle w:val="ListParagraph"/>
        <w:tabs>
          <w:tab w:val="left" w:pos="4650"/>
        </w:tabs>
        <w:spacing w:after="0" w:line="240" w:lineRule="auto"/>
        <w:jc w:val="both"/>
        <w:rPr>
          <w:rFonts w:ascii="Arial Narrow" w:hAnsi="Arial Narrow"/>
          <w:b/>
          <w:sz w:val="24"/>
          <w:szCs w:val="24"/>
          <w:u w:val="single"/>
        </w:rPr>
      </w:pPr>
      <w:r>
        <w:rPr>
          <w:rFonts w:ascii="Arial Narrow" w:hAnsi="Arial Narrow"/>
          <w:b/>
          <w:sz w:val="24"/>
          <w:szCs w:val="24"/>
          <w:u w:val="single"/>
        </w:rPr>
        <w:tab/>
      </w:r>
    </w:p>
    <w:p w14:paraId="45038CD7" w14:textId="77777777" w:rsidR="00D36C38" w:rsidRPr="004B3F2B" w:rsidRDefault="00D36C38" w:rsidP="002B319E">
      <w:pPr>
        <w:pStyle w:val="ListParagraph"/>
        <w:spacing w:after="0" w:line="240" w:lineRule="auto"/>
        <w:jc w:val="both"/>
        <w:rPr>
          <w:rFonts w:ascii="Arial Narrow" w:hAnsi="Arial Narrow"/>
          <w:b/>
          <w:sz w:val="24"/>
          <w:szCs w:val="24"/>
          <w:u w:val="single"/>
        </w:rPr>
      </w:pPr>
    </w:p>
    <w:p w14:paraId="731A5FEB" w14:textId="77777777" w:rsidR="00D36C38" w:rsidRPr="004B3F2B" w:rsidRDefault="00D36C38" w:rsidP="002B319E">
      <w:pPr>
        <w:pStyle w:val="ListParagraph"/>
        <w:spacing w:after="0" w:line="240" w:lineRule="auto"/>
        <w:jc w:val="both"/>
        <w:rPr>
          <w:rFonts w:ascii="Arial Narrow" w:hAnsi="Arial Narrow"/>
          <w:sz w:val="24"/>
          <w:szCs w:val="24"/>
        </w:rPr>
      </w:pPr>
    </w:p>
    <w:p w14:paraId="10DC960C" w14:textId="4FCA064F" w:rsidR="005C61B1" w:rsidRPr="004B3F2B" w:rsidRDefault="005C61B1" w:rsidP="005C61B1">
      <w:pPr>
        <w:spacing w:after="0" w:line="240" w:lineRule="auto"/>
        <w:jc w:val="both"/>
        <w:rPr>
          <w:rFonts w:ascii="Arial Narrow" w:hAnsi="Arial Narrow"/>
          <w:sz w:val="24"/>
          <w:szCs w:val="24"/>
        </w:rPr>
      </w:pPr>
    </w:p>
    <w:p w14:paraId="45563BED" w14:textId="77777777" w:rsidR="00D36C38" w:rsidRDefault="00D36C38" w:rsidP="002B319E">
      <w:pPr>
        <w:spacing w:after="0" w:line="240" w:lineRule="auto"/>
        <w:jc w:val="both"/>
        <w:rPr>
          <w:rFonts w:ascii="Arial Narrow" w:hAnsi="Arial Narrow"/>
          <w:b/>
          <w:sz w:val="24"/>
          <w:szCs w:val="24"/>
        </w:rPr>
      </w:pPr>
    </w:p>
    <w:p w14:paraId="6F39472C" w14:textId="62C2423D" w:rsidR="00471610" w:rsidRPr="004B3F2B" w:rsidRDefault="00471610" w:rsidP="002B319E">
      <w:pPr>
        <w:spacing w:after="0" w:line="240" w:lineRule="auto"/>
        <w:jc w:val="both"/>
        <w:rPr>
          <w:rFonts w:ascii="Arial Narrow" w:hAnsi="Arial Narrow"/>
          <w:b/>
          <w:sz w:val="24"/>
          <w:szCs w:val="24"/>
        </w:rPr>
      </w:pPr>
    </w:p>
    <w:sectPr w:rsidR="00471610" w:rsidRPr="004B3F2B" w:rsidSect="000441D0">
      <w:headerReference w:type="default" r:id="rId8"/>
      <w:footerReference w:type="default" r:id="rId9"/>
      <w:pgSz w:w="12240" w:h="15840"/>
      <w:pgMar w:top="1440" w:right="12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909C96" w14:textId="77777777" w:rsidR="00EF1D80" w:rsidRDefault="00EF1D80" w:rsidP="00BB657D">
      <w:pPr>
        <w:spacing w:after="0" w:line="240" w:lineRule="auto"/>
      </w:pPr>
      <w:r>
        <w:separator/>
      </w:r>
    </w:p>
  </w:endnote>
  <w:endnote w:type="continuationSeparator" w:id="0">
    <w:p w14:paraId="7A431860" w14:textId="77777777" w:rsidR="00EF1D80" w:rsidRDefault="00EF1D80" w:rsidP="00BB6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GMinchoB">
    <w:altName w:val="MS Gothic"/>
    <w:panose1 w:val="00000000000000000000"/>
    <w:charset w:val="8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7135164"/>
      <w:docPartObj>
        <w:docPartGallery w:val="Page Numbers (Bottom of Page)"/>
        <w:docPartUnique/>
      </w:docPartObj>
    </w:sdtPr>
    <w:sdtEndPr>
      <w:rPr>
        <w:color w:val="7F7F7F" w:themeColor="background1" w:themeShade="7F"/>
        <w:spacing w:val="60"/>
      </w:rPr>
    </w:sdtEndPr>
    <w:sdtContent>
      <w:p w14:paraId="3CD1E0B3" w14:textId="610EBDAC" w:rsidR="00084FAB" w:rsidRDefault="00084FAB">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F48CA5D" w14:textId="77777777" w:rsidR="00084FAB" w:rsidRDefault="00084F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0271D6" w14:textId="77777777" w:rsidR="00EF1D80" w:rsidRDefault="00EF1D80" w:rsidP="00BB657D">
      <w:pPr>
        <w:spacing w:after="0" w:line="240" w:lineRule="auto"/>
      </w:pPr>
      <w:r>
        <w:separator/>
      </w:r>
    </w:p>
  </w:footnote>
  <w:footnote w:type="continuationSeparator" w:id="0">
    <w:p w14:paraId="4793DC82" w14:textId="77777777" w:rsidR="00EF1D80" w:rsidRDefault="00EF1D80" w:rsidP="00BB65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AEC5D" w14:textId="50403E88" w:rsidR="00084FAB" w:rsidRDefault="00084FAB" w:rsidP="00237FE8">
    <w:pPr>
      <w:pStyle w:val="Header"/>
      <w:jc w:val="center"/>
    </w:pPr>
    <w:r w:rsidRPr="00301173">
      <w:rPr>
        <w:noProof/>
      </w:rPr>
      <w:drawing>
        <wp:inline distT="0" distB="0" distL="0" distR="0" wp14:anchorId="3A82C903" wp14:editId="6BFCE588">
          <wp:extent cx="389467" cy="365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18104" cy="3925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hybridMultilevel"/>
    <w:tmpl w:val="053402DC"/>
    <w:lvl w:ilvl="0" w:tplc="FFFFFFFF">
      <w:start w:val="1"/>
      <w:numFmt w:val="upperLetter"/>
      <w:lvlText w:val="%1."/>
      <w:lvlJc w:val="left"/>
      <w:rPr>
        <w:b/>
        <w:color w:val="0070C0"/>
      </w:rPr>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E166FE"/>
    <w:multiLevelType w:val="hybridMultilevel"/>
    <w:tmpl w:val="1E4EE522"/>
    <w:lvl w:ilvl="0" w:tplc="B6A67D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0A5569"/>
    <w:multiLevelType w:val="hybridMultilevel"/>
    <w:tmpl w:val="DCB0E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E843DA"/>
    <w:multiLevelType w:val="hybridMultilevel"/>
    <w:tmpl w:val="BAA84C68"/>
    <w:lvl w:ilvl="0" w:tplc="04090017">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4" w15:restartNumberingAfterBreak="0">
    <w:nsid w:val="1007115D"/>
    <w:multiLevelType w:val="multilevel"/>
    <w:tmpl w:val="1007115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9E2215"/>
    <w:multiLevelType w:val="hybridMultilevel"/>
    <w:tmpl w:val="DC58DA4C"/>
    <w:lvl w:ilvl="0" w:tplc="224AC296">
      <w:start w:val="1"/>
      <w:numFmt w:val="decimal"/>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DE2943"/>
    <w:multiLevelType w:val="hybridMultilevel"/>
    <w:tmpl w:val="6D9C5674"/>
    <w:lvl w:ilvl="0" w:tplc="04090017">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16835F71"/>
    <w:multiLevelType w:val="hybridMultilevel"/>
    <w:tmpl w:val="4B80FF86"/>
    <w:lvl w:ilvl="0" w:tplc="489C1F56">
      <w:start w:val="1"/>
      <w:numFmt w:val="lowerLetter"/>
      <w:lvlText w:val="%1)"/>
      <w:lvlJc w:val="left"/>
      <w:pPr>
        <w:ind w:left="720" w:hanging="360"/>
      </w:pPr>
      <w:rPr>
        <w:rFonts w:ascii="Arial" w:eastAsia="Times New Roman" w:hAnsi="Arial" w:cs="Arial"/>
        <w:b/>
      </w:rPr>
    </w:lvl>
    <w:lvl w:ilvl="1" w:tplc="6AB87B60">
      <w:numFmt w:val="bullet"/>
      <w:lvlText w:val="·"/>
      <w:lvlJc w:val="left"/>
      <w:pPr>
        <w:ind w:left="1700" w:hanging="620"/>
      </w:pPr>
      <w:rPr>
        <w:rFonts w:ascii="Arial" w:eastAsia="Times New Roman" w:hAnsi="Arial" w:cs="Arial" w:hint="default"/>
        <w:color w:val="0000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365B0F"/>
    <w:multiLevelType w:val="hybridMultilevel"/>
    <w:tmpl w:val="0FBCE176"/>
    <w:lvl w:ilvl="0" w:tplc="D61473F6">
      <w:start w:val="8"/>
      <w:numFmt w:val="decimal"/>
      <w:lvlText w:val="%1."/>
      <w:lvlJc w:val="left"/>
      <w:pPr>
        <w:ind w:left="720" w:hanging="360"/>
      </w:pPr>
      <w:rPr>
        <w:rFonts w:hint="default"/>
        <w:color w:val="7030A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DC6F01"/>
    <w:multiLevelType w:val="multilevel"/>
    <w:tmpl w:val="A5C4FAD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D9430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EED7A9C"/>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2" w15:restartNumberingAfterBreak="0">
    <w:nsid w:val="2FDE116D"/>
    <w:multiLevelType w:val="hybridMultilevel"/>
    <w:tmpl w:val="F5BCD6DE"/>
    <w:lvl w:ilvl="0" w:tplc="86DAC1F2">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36423D"/>
    <w:multiLevelType w:val="hybridMultilevel"/>
    <w:tmpl w:val="D94CC89A"/>
    <w:lvl w:ilvl="0" w:tplc="3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6E79B4"/>
    <w:multiLevelType w:val="hybridMultilevel"/>
    <w:tmpl w:val="6CC657C8"/>
    <w:lvl w:ilvl="0" w:tplc="04090011">
      <w:start w:val="1"/>
      <w:numFmt w:val="decimal"/>
      <w:lvlText w:val="%1)"/>
      <w:lvlJc w:val="left"/>
      <w:pPr>
        <w:ind w:left="81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D7315E"/>
    <w:multiLevelType w:val="multilevel"/>
    <w:tmpl w:val="60DEB9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6516EB0"/>
    <w:multiLevelType w:val="hybridMultilevel"/>
    <w:tmpl w:val="359054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98013EB"/>
    <w:multiLevelType w:val="hybridMultilevel"/>
    <w:tmpl w:val="C35658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491941"/>
    <w:multiLevelType w:val="hybridMultilevel"/>
    <w:tmpl w:val="F1086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0A359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4F655F4"/>
    <w:multiLevelType w:val="hybridMultilevel"/>
    <w:tmpl w:val="8BD84F6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58720EC"/>
    <w:multiLevelType w:val="hybridMultilevel"/>
    <w:tmpl w:val="7E70FE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152431"/>
    <w:multiLevelType w:val="hybridMultilevel"/>
    <w:tmpl w:val="4162AF2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2B6F3F"/>
    <w:multiLevelType w:val="hybridMultilevel"/>
    <w:tmpl w:val="5ED4760E"/>
    <w:lvl w:ilvl="0" w:tplc="569277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A154B1E"/>
    <w:multiLevelType w:val="hybridMultilevel"/>
    <w:tmpl w:val="04E40DE2"/>
    <w:lvl w:ilvl="0" w:tplc="04090001">
      <w:start w:val="1"/>
      <w:numFmt w:val="bullet"/>
      <w:lvlText w:val=""/>
      <w:lvlJc w:val="left"/>
      <w:pPr>
        <w:ind w:left="720" w:hanging="360"/>
      </w:pPr>
      <w:rPr>
        <w:rFonts w:ascii="Symbol" w:hAnsi="Symbol" w:hint="default"/>
      </w:rPr>
    </w:lvl>
    <w:lvl w:ilvl="1" w:tplc="6AB87B60">
      <w:numFmt w:val="bullet"/>
      <w:lvlText w:val="·"/>
      <w:lvlJc w:val="left"/>
      <w:pPr>
        <w:ind w:left="1700" w:hanging="620"/>
      </w:pPr>
      <w:rPr>
        <w:rFonts w:ascii="Arial" w:eastAsia="Times New Roman" w:hAnsi="Arial" w:cs="Arial" w:hint="default"/>
        <w:color w:val="0000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7348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C2B5FBF"/>
    <w:multiLevelType w:val="hybridMultilevel"/>
    <w:tmpl w:val="F04C52E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F0254D8"/>
    <w:multiLevelType w:val="hybridMultilevel"/>
    <w:tmpl w:val="B9A8DB7E"/>
    <w:lvl w:ilvl="0" w:tplc="1ABC159A">
      <w:start w:val="1"/>
      <w:numFmt w:val="lowerLetter"/>
      <w:lvlText w:val="%1."/>
      <w:lvlJc w:val="left"/>
      <w:pPr>
        <w:ind w:left="1440" w:hanging="360"/>
      </w:pPr>
      <w:rPr>
        <w:color w:val="00B05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09B1F8A"/>
    <w:multiLevelType w:val="hybridMultilevel"/>
    <w:tmpl w:val="5874E278"/>
    <w:lvl w:ilvl="0" w:tplc="04090017">
      <w:start w:val="1"/>
      <w:numFmt w:val="lowerLetter"/>
      <w:lvlText w:val="%1)"/>
      <w:lvlJc w:val="left"/>
      <w:pPr>
        <w:ind w:left="810" w:hanging="360"/>
      </w:pPr>
    </w:lvl>
    <w:lvl w:ilvl="1" w:tplc="040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50786E"/>
    <w:multiLevelType w:val="multilevel"/>
    <w:tmpl w:val="BA6C3AD8"/>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15:restartNumberingAfterBreak="0">
    <w:nsid w:val="54A211DE"/>
    <w:multiLevelType w:val="hybridMultilevel"/>
    <w:tmpl w:val="6506FA1A"/>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310826"/>
    <w:multiLevelType w:val="hybridMultilevel"/>
    <w:tmpl w:val="95C8C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B9370F"/>
    <w:multiLevelType w:val="hybridMultilevel"/>
    <w:tmpl w:val="D97CE90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7BA13C1"/>
    <w:multiLevelType w:val="hybridMultilevel"/>
    <w:tmpl w:val="FE1AEF56"/>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4" w15:restartNumberingAfterBreak="0">
    <w:nsid w:val="69E2605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D2087F"/>
    <w:multiLevelType w:val="hybridMultilevel"/>
    <w:tmpl w:val="2CAE699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4A51CC"/>
    <w:multiLevelType w:val="hybridMultilevel"/>
    <w:tmpl w:val="9364DB32"/>
    <w:lvl w:ilvl="0" w:tplc="3409000D">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7" w15:restartNumberingAfterBreak="0">
    <w:nsid w:val="6F4037D1"/>
    <w:multiLevelType w:val="hybridMultilevel"/>
    <w:tmpl w:val="851AA81E"/>
    <w:lvl w:ilvl="0" w:tplc="8D9C0934">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6510D7"/>
    <w:multiLevelType w:val="hybridMultilevel"/>
    <w:tmpl w:val="8D68733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AB6D35"/>
    <w:multiLevelType w:val="hybridMultilevel"/>
    <w:tmpl w:val="DC58DA4C"/>
    <w:lvl w:ilvl="0" w:tplc="224AC296">
      <w:start w:val="1"/>
      <w:numFmt w:val="decimal"/>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0619671">
    <w:abstractNumId w:val="39"/>
  </w:num>
  <w:num w:numId="2" w16cid:durableId="819420344">
    <w:abstractNumId w:val="14"/>
  </w:num>
  <w:num w:numId="3" w16cid:durableId="1022704938">
    <w:abstractNumId w:val="17"/>
  </w:num>
  <w:num w:numId="4" w16cid:durableId="1963921211">
    <w:abstractNumId w:val="21"/>
  </w:num>
  <w:num w:numId="5" w16cid:durableId="1338115561">
    <w:abstractNumId w:val="3"/>
  </w:num>
  <w:num w:numId="6" w16cid:durableId="59985748">
    <w:abstractNumId w:val="28"/>
  </w:num>
  <w:num w:numId="7" w16cid:durableId="1990208589">
    <w:abstractNumId w:val="18"/>
  </w:num>
  <w:num w:numId="8" w16cid:durableId="353074840">
    <w:abstractNumId w:val="6"/>
  </w:num>
  <w:num w:numId="9" w16cid:durableId="1550343677">
    <w:abstractNumId w:val="0"/>
  </w:num>
  <w:num w:numId="10" w16cid:durableId="493954596">
    <w:abstractNumId w:val="35"/>
  </w:num>
  <w:num w:numId="11" w16cid:durableId="338389120">
    <w:abstractNumId w:val="1"/>
  </w:num>
  <w:num w:numId="12" w16cid:durableId="667097317">
    <w:abstractNumId w:val="23"/>
  </w:num>
  <w:num w:numId="13" w16cid:durableId="1866866938">
    <w:abstractNumId w:val="2"/>
  </w:num>
  <w:num w:numId="14" w16cid:durableId="1459957527">
    <w:abstractNumId w:val="11"/>
  </w:num>
  <w:num w:numId="15" w16cid:durableId="832992521">
    <w:abstractNumId w:val="29"/>
  </w:num>
  <w:num w:numId="16" w16cid:durableId="34280976">
    <w:abstractNumId w:val="10"/>
  </w:num>
  <w:num w:numId="17" w16cid:durableId="390884349">
    <w:abstractNumId w:val="34"/>
  </w:num>
  <w:num w:numId="18" w16cid:durableId="1488672325">
    <w:abstractNumId w:val="15"/>
  </w:num>
  <w:num w:numId="19" w16cid:durableId="1581980582">
    <w:abstractNumId w:val="25"/>
  </w:num>
  <w:num w:numId="20" w16cid:durableId="1346439805">
    <w:abstractNumId w:val="19"/>
  </w:num>
  <w:num w:numId="21" w16cid:durableId="1751733422">
    <w:abstractNumId w:val="9"/>
  </w:num>
  <w:num w:numId="22" w16cid:durableId="1579287599">
    <w:abstractNumId w:val="5"/>
  </w:num>
  <w:num w:numId="23" w16cid:durableId="1535848504">
    <w:abstractNumId w:val="27"/>
  </w:num>
  <w:num w:numId="24" w16cid:durableId="1798177187">
    <w:abstractNumId w:val="33"/>
  </w:num>
  <w:num w:numId="25" w16cid:durableId="1791318693">
    <w:abstractNumId w:val="38"/>
  </w:num>
  <w:num w:numId="26" w16cid:durableId="691109095">
    <w:abstractNumId w:val="31"/>
  </w:num>
  <w:num w:numId="27" w16cid:durableId="97336042">
    <w:abstractNumId w:val="32"/>
  </w:num>
  <w:num w:numId="28" w16cid:durableId="420445976">
    <w:abstractNumId w:val="26"/>
  </w:num>
  <w:num w:numId="29" w16cid:durableId="1922375311">
    <w:abstractNumId w:val="37"/>
  </w:num>
  <w:num w:numId="30" w16cid:durableId="1702973551">
    <w:abstractNumId w:val="7"/>
  </w:num>
  <w:num w:numId="31" w16cid:durableId="1081681461">
    <w:abstractNumId w:val="24"/>
  </w:num>
  <w:num w:numId="32" w16cid:durableId="1550385901">
    <w:abstractNumId w:val="12"/>
  </w:num>
  <w:num w:numId="33" w16cid:durableId="523204345">
    <w:abstractNumId w:val="20"/>
  </w:num>
  <w:num w:numId="34" w16cid:durableId="594366094">
    <w:abstractNumId w:val="16"/>
  </w:num>
  <w:num w:numId="35" w16cid:durableId="331837779">
    <w:abstractNumId w:val="22"/>
  </w:num>
  <w:num w:numId="36" w16cid:durableId="405418560">
    <w:abstractNumId w:val="36"/>
  </w:num>
  <w:num w:numId="37" w16cid:durableId="1136097787">
    <w:abstractNumId w:val="13"/>
  </w:num>
  <w:num w:numId="38" w16cid:durableId="649753050">
    <w:abstractNumId w:val="30"/>
  </w:num>
  <w:num w:numId="39" w16cid:durableId="1415201762">
    <w:abstractNumId w:val="8"/>
  </w:num>
  <w:num w:numId="40" w16cid:durableId="773284898">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D9E"/>
    <w:rsid w:val="00001059"/>
    <w:rsid w:val="000057E0"/>
    <w:rsid w:val="000164FC"/>
    <w:rsid w:val="00020167"/>
    <w:rsid w:val="00026F27"/>
    <w:rsid w:val="000308F6"/>
    <w:rsid w:val="00030CEB"/>
    <w:rsid w:val="00030FD8"/>
    <w:rsid w:val="00031FDF"/>
    <w:rsid w:val="00036680"/>
    <w:rsid w:val="00037057"/>
    <w:rsid w:val="000441D0"/>
    <w:rsid w:val="00052B7B"/>
    <w:rsid w:val="0005481C"/>
    <w:rsid w:val="00054B2B"/>
    <w:rsid w:val="000646F8"/>
    <w:rsid w:val="00065B67"/>
    <w:rsid w:val="000718FB"/>
    <w:rsid w:val="00075159"/>
    <w:rsid w:val="000751E6"/>
    <w:rsid w:val="00081AEF"/>
    <w:rsid w:val="00084FAB"/>
    <w:rsid w:val="00086473"/>
    <w:rsid w:val="00086C11"/>
    <w:rsid w:val="00087F5A"/>
    <w:rsid w:val="00092FBE"/>
    <w:rsid w:val="00093895"/>
    <w:rsid w:val="000961B2"/>
    <w:rsid w:val="000A10BE"/>
    <w:rsid w:val="000A15F3"/>
    <w:rsid w:val="000A3CBD"/>
    <w:rsid w:val="000A3D83"/>
    <w:rsid w:val="000C4997"/>
    <w:rsid w:val="000C6B41"/>
    <w:rsid w:val="000C76D7"/>
    <w:rsid w:val="000D5433"/>
    <w:rsid w:val="000E4F64"/>
    <w:rsid w:val="000E7905"/>
    <w:rsid w:val="00103103"/>
    <w:rsid w:val="0010736C"/>
    <w:rsid w:val="00107D75"/>
    <w:rsid w:val="0011181A"/>
    <w:rsid w:val="0011362C"/>
    <w:rsid w:val="0011543C"/>
    <w:rsid w:val="00115D74"/>
    <w:rsid w:val="00115E5E"/>
    <w:rsid w:val="00120209"/>
    <w:rsid w:val="001212FD"/>
    <w:rsid w:val="00127F87"/>
    <w:rsid w:val="00131517"/>
    <w:rsid w:val="00135A18"/>
    <w:rsid w:val="00136E1A"/>
    <w:rsid w:val="001370EA"/>
    <w:rsid w:val="00141446"/>
    <w:rsid w:val="00151DBA"/>
    <w:rsid w:val="0015684D"/>
    <w:rsid w:val="00156BFA"/>
    <w:rsid w:val="00162E40"/>
    <w:rsid w:val="00170120"/>
    <w:rsid w:val="0017242F"/>
    <w:rsid w:val="00177548"/>
    <w:rsid w:val="00181FF3"/>
    <w:rsid w:val="001874DD"/>
    <w:rsid w:val="00187B33"/>
    <w:rsid w:val="001A1D27"/>
    <w:rsid w:val="001A48D4"/>
    <w:rsid w:val="001B2E9C"/>
    <w:rsid w:val="001B333F"/>
    <w:rsid w:val="001B457E"/>
    <w:rsid w:val="001C31CF"/>
    <w:rsid w:val="001D160D"/>
    <w:rsid w:val="001D3E3A"/>
    <w:rsid w:val="001D6A70"/>
    <w:rsid w:val="001D6C91"/>
    <w:rsid w:val="001E1941"/>
    <w:rsid w:val="001E4956"/>
    <w:rsid w:val="001E6E6D"/>
    <w:rsid w:val="001F0CBA"/>
    <w:rsid w:val="001F3AA3"/>
    <w:rsid w:val="001F446E"/>
    <w:rsid w:val="001F51CD"/>
    <w:rsid w:val="0020573B"/>
    <w:rsid w:val="0020743A"/>
    <w:rsid w:val="00207BA5"/>
    <w:rsid w:val="002126CC"/>
    <w:rsid w:val="002144E9"/>
    <w:rsid w:val="002235C7"/>
    <w:rsid w:val="002345D2"/>
    <w:rsid w:val="00237FE8"/>
    <w:rsid w:val="002415D0"/>
    <w:rsid w:val="00242FB8"/>
    <w:rsid w:val="00243603"/>
    <w:rsid w:val="002560B6"/>
    <w:rsid w:val="002623FF"/>
    <w:rsid w:val="00262752"/>
    <w:rsid w:val="002662B9"/>
    <w:rsid w:val="00266DBB"/>
    <w:rsid w:val="00271476"/>
    <w:rsid w:val="00282EF7"/>
    <w:rsid w:val="002943F3"/>
    <w:rsid w:val="00296B42"/>
    <w:rsid w:val="002A053F"/>
    <w:rsid w:val="002A26C0"/>
    <w:rsid w:val="002B1A42"/>
    <w:rsid w:val="002B1DF7"/>
    <w:rsid w:val="002B319E"/>
    <w:rsid w:val="002C1DCF"/>
    <w:rsid w:val="002C6F2C"/>
    <w:rsid w:val="002D5FDB"/>
    <w:rsid w:val="002E1A81"/>
    <w:rsid w:val="002F0F8E"/>
    <w:rsid w:val="00301173"/>
    <w:rsid w:val="0030542E"/>
    <w:rsid w:val="00305679"/>
    <w:rsid w:val="00305E1D"/>
    <w:rsid w:val="003125D1"/>
    <w:rsid w:val="00322DFC"/>
    <w:rsid w:val="00323FBC"/>
    <w:rsid w:val="0032574A"/>
    <w:rsid w:val="0032667F"/>
    <w:rsid w:val="003356EE"/>
    <w:rsid w:val="003416A9"/>
    <w:rsid w:val="003421B0"/>
    <w:rsid w:val="003763F2"/>
    <w:rsid w:val="00380C7A"/>
    <w:rsid w:val="00381B3D"/>
    <w:rsid w:val="00383F93"/>
    <w:rsid w:val="00384E97"/>
    <w:rsid w:val="00387689"/>
    <w:rsid w:val="00390A41"/>
    <w:rsid w:val="00392039"/>
    <w:rsid w:val="003A1F39"/>
    <w:rsid w:val="003A3F49"/>
    <w:rsid w:val="003A5120"/>
    <w:rsid w:val="003B32FD"/>
    <w:rsid w:val="003B7574"/>
    <w:rsid w:val="003C107E"/>
    <w:rsid w:val="003C32CD"/>
    <w:rsid w:val="003C7293"/>
    <w:rsid w:val="003D7279"/>
    <w:rsid w:val="003D7DBA"/>
    <w:rsid w:val="003E5050"/>
    <w:rsid w:val="003F0DEC"/>
    <w:rsid w:val="003F0E45"/>
    <w:rsid w:val="0040469F"/>
    <w:rsid w:val="004211BC"/>
    <w:rsid w:val="00422ABA"/>
    <w:rsid w:val="00432325"/>
    <w:rsid w:val="0043377D"/>
    <w:rsid w:val="004348A1"/>
    <w:rsid w:val="004352A7"/>
    <w:rsid w:val="00443427"/>
    <w:rsid w:val="004450A7"/>
    <w:rsid w:val="00446C1E"/>
    <w:rsid w:val="0045688E"/>
    <w:rsid w:val="00460F4A"/>
    <w:rsid w:val="00464ACF"/>
    <w:rsid w:val="00466974"/>
    <w:rsid w:val="00471610"/>
    <w:rsid w:val="00477F60"/>
    <w:rsid w:val="004816F3"/>
    <w:rsid w:val="00487233"/>
    <w:rsid w:val="00487356"/>
    <w:rsid w:val="00487C65"/>
    <w:rsid w:val="00487FBA"/>
    <w:rsid w:val="0049098F"/>
    <w:rsid w:val="00490ABC"/>
    <w:rsid w:val="00490AEC"/>
    <w:rsid w:val="0049272C"/>
    <w:rsid w:val="004933AE"/>
    <w:rsid w:val="00494E3F"/>
    <w:rsid w:val="00496D33"/>
    <w:rsid w:val="004A0853"/>
    <w:rsid w:val="004B1625"/>
    <w:rsid w:val="004B1DD9"/>
    <w:rsid w:val="004B3515"/>
    <w:rsid w:val="004B3F2B"/>
    <w:rsid w:val="004C38E5"/>
    <w:rsid w:val="004D52C8"/>
    <w:rsid w:val="004F2020"/>
    <w:rsid w:val="004F3A4C"/>
    <w:rsid w:val="00500E10"/>
    <w:rsid w:val="005012D4"/>
    <w:rsid w:val="00502CD5"/>
    <w:rsid w:val="005052F2"/>
    <w:rsid w:val="005070EF"/>
    <w:rsid w:val="00511299"/>
    <w:rsid w:val="00511458"/>
    <w:rsid w:val="005114DA"/>
    <w:rsid w:val="005123C6"/>
    <w:rsid w:val="00512A41"/>
    <w:rsid w:val="00516F61"/>
    <w:rsid w:val="00523E53"/>
    <w:rsid w:val="0052757D"/>
    <w:rsid w:val="00533118"/>
    <w:rsid w:val="005415D9"/>
    <w:rsid w:val="00542E4F"/>
    <w:rsid w:val="005627F2"/>
    <w:rsid w:val="00562B59"/>
    <w:rsid w:val="0056350B"/>
    <w:rsid w:val="005664A4"/>
    <w:rsid w:val="00567CFD"/>
    <w:rsid w:val="0057087A"/>
    <w:rsid w:val="00572D92"/>
    <w:rsid w:val="005731E5"/>
    <w:rsid w:val="0057327B"/>
    <w:rsid w:val="00574111"/>
    <w:rsid w:val="00576F39"/>
    <w:rsid w:val="00585AE1"/>
    <w:rsid w:val="005908C9"/>
    <w:rsid w:val="00594007"/>
    <w:rsid w:val="005967F9"/>
    <w:rsid w:val="00597538"/>
    <w:rsid w:val="00597E86"/>
    <w:rsid w:val="005A1870"/>
    <w:rsid w:val="005B730A"/>
    <w:rsid w:val="005B76D8"/>
    <w:rsid w:val="005C05D5"/>
    <w:rsid w:val="005C17A8"/>
    <w:rsid w:val="005C4F28"/>
    <w:rsid w:val="005C61B1"/>
    <w:rsid w:val="005D18CF"/>
    <w:rsid w:val="005D20C0"/>
    <w:rsid w:val="005D69F3"/>
    <w:rsid w:val="005E4926"/>
    <w:rsid w:val="005E5E89"/>
    <w:rsid w:val="005F1B81"/>
    <w:rsid w:val="005F494F"/>
    <w:rsid w:val="006053BB"/>
    <w:rsid w:val="00610AFB"/>
    <w:rsid w:val="00611AA2"/>
    <w:rsid w:val="006132B6"/>
    <w:rsid w:val="006204D0"/>
    <w:rsid w:val="006365DA"/>
    <w:rsid w:val="00636BA4"/>
    <w:rsid w:val="00636CD7"/>
    <w:rsid w:val="0064191A"/>
    <w:rsid w:val="006421A6"/>
    <w:rsid w:val="00644AD5"/>
    <w:rsid w:val="006456F8"/>
    <w:rsid w:val="00646B19"/>
    <w:rsid w:val="006535D1"/>
    <w:rsid w:val="00655DD4"/>
    <w:rsid w:val="00660173"/>
    <w:rsid w:val="0067138A"/>
    <w:rsid w:val="00683917"/>
    <w:rsid w:val="0068512C"/>
    <w:rsid w:val="0068532F"/>
    <w:rsid w:val="006869E1"/>
    <w:rsid w:val="00693EDB"/>
    <w:rsid w:val="006948DE"/>
    <w:rsid w:val="0069666B"/>
    <w:rsid w:val="006B1A9A"/>
    <w:rsid w:val="006C7BAC"/>
    <w:rsid w:val="006D73B1"/>
    <w:rsid w:val="006E2463"/>
    <w:rsid w:val="006E3362"/>
    <w:rsid w:val="006E4BB9"/>
    <w:rsid w:val="006F4FAD"/>
    <w:rsid w:val="00700416"/>
    <w:rsid w:val="007013A4"/>
    <w:rsid w:val="00703071"/>
    <w:rsid w:val="007044D9"/>
    <w:rsid w:val="0070494A"/>
    <w:rsid w:val="00710E97"/>
    <w:rsid w:val="00711952"/>
    <w:rsid w:val="0071706E"/>
    <w:rsid w:val="00723C43"/>
    <w:rsid w:val="00724C22"/>
    <w:rsid w:val="00733E9E"/>
    <w:rsid w:val="00742A3A"/>
    <w:rsid w:val="00744536"/>
    <w:rsid w:val="00744AB6"/>
    <w:rsid w:val="00746CF8"/>
    <w:rsid w:val="007540DF"/>
    <w:rsid w:val="00756CFC"/>
    <w:rsid w:val="00756E90"/>
    <w:rsid w:val="007605A2"/>
    <w:rsid w:val="00760CD0"/>
    <w:rsid w:val="00761E8F"/>
    <w:rsid w:val="007626B7"/>
    <w:rsid w:val="00765370"/>
    <w:rsid w:val="00771B21"/>
    <w:rsid w:val="00773588"/>
    <w:rsid w:val="00775E6C"/>
    <w:rsid w:val="007875C6"/>
    <w:rsid w:val="007905E6"/>
    <w:rsid w:val="007941CD"/>
    <w:rsid w:val="007A3012"/>
    <w:rsid w:val="007B3774"/>
    <w:rsid w:val="007B6124"/>
    <w:rsid w:val="007C7AEC"/>
    <w:rsid w:val="007C7C51"/>
    <w:rsid w:val="007D19AD"/>
    <w:rsid w:val="007D1FE5"/>
    <w:rsid w:val="007D4B6A"/>
    <w:rsid w:val="007D5FE7"/>
    <w:rsid w:val="007D69C4"/>
    <w:rsid w:val="007E0D63"/>
    <w:rsid w:val="007E2149"/>
    <w:rsid w:val="007E427D"/>
    <w:rsid w:val="007E7052"/>
    <w:rsid w:val="007F05D1"/>
    <w:rsid w:val="007F2514"/>
    <w:rsid w:val="007F4798"/>
    <w:rsid w:val="007F4DAE"/>
    <w:rsid w:val="008017E9"/>
    <w:rsid w:val="008132FB"/>
    <w:rsid w:val="00817D7B"/>
    <w:rsid w:val="00820C91"/>
    <w:rsid w:val="0082213C"/>
    <w:rsid w:val="00822A67"/>
    <w:rsid w:val="0082449B"/>
    <w:rsid w:val="00827081"/>
    <w:rsid w:val="00827B8E"/>
    <w:rsid w:val="00830BD2"/>
    <w:rsid w:val="00835EC8"/>
    <w:rsid w:val="00842CB9"/>
    <w:rsid w:val="008444F9"/>
    <w:rsid w:val="008445A0"/>
    <w:rsid w:val="00855EC2"/>
    <w:rsid w:val="0085657B"/>
    <w:rsid w:val="0085756B"/>
    <w:rsid w:val="008601C9"/>
    <w:rsid w:val="0086041F"/>
    <w:rsid w:val="0087089E"/>
    <w:rsid w:val="00877424"/>
    <w:rsid w:val="00877C2D"/>
    <w:rsid w:val="00884DC1"/>
    <w:rsid w:val="00891303"/>
    <w:rsid w:val="00892284"/>
    <w:rsid w:val="0089424C"/>
    <w:rsid w:val="00896D28"/>
    <w:rsid w:val="008978D6"/>
    <w:rsid w:val="008A388E"/>
    <w:rsid w:val="008A5507"/>
    <w:rsid w:val="008B4B73"/>
    <w:rsid w:val="008C0BB6"/>
    <w:rsid w:val="008C500C"/>
    <w:rsid w:val="008C53A5"/>
    <w:rsid w:val="008D0CC4"/>
    <w:rsid w:val="008D563D"/>
    <w:rsid w:val="008D5770"/>
    <w:rsid w:val="008F1AC2"/>
    <w:rsid w:val="008F1F84"/>
    <w:rsid w:val="008F3E8A"/>
    <w:rsid w:val="00900EDE"/>
    <w:rsid w:val="00902F20"/>
    <w:rsid w:val="00910A8A"/>
    <w:rsid w:val="00915517"/>
    <w:rsid w:val="0092185C"/>
    <w:rsid w:val="00925385"/>
    <w:rsid w:val="0092552D"/>
    <w:rsid w:val="00926A6B"/>
    <w:rsid w:val="00926FB9"/>
    <w:rsid w:val="00927502"/>
    <w:rsid w:val="009279FB"/>
    <w:rsid w:val="00932E34"/>
    <w:rsid w:val="0093778B"/>
    <w:rsid w:val="00941E23"/>
    <w:rsid w:val="00952765"/>
    <w:rsid w:val="009544F6"/>
    <w:rsid w:val="009742DF"/>
    <w:rsid w:val="009842C3"/>
    <w:rsid w:val="009853F3"/>
    <w:rsid w:val="00987DC8"/>
    <w:rsid w:val="00990FF2"/>
    <w:rsid w:val="0099636F"/>
    <w:rsid w:val="00997F8E"/>
    <w:rsid w:val="009A2902"/>
    <w:rsid w:val="009A3CCB"/>
    <w:rsid w:val="009B018A"/>
    <w:rsid w:val="009B2CA3"/>
    <w:rsid w:val="009B5134"/>
    <w:rsid w:val="009C0C9F"/>
    <w:rsid w:val="009D2B5F"/>
    <w:rsid w:val="009D41FA"/>
    <w:rsid w:val="009E003C"/>
    <w:rsid w:val="009E3612"/>
    <w:rsid w:val="009E4DCC"/>
    <w:rsid w:val="009F29A1"/>
    <w:rsid w:val="009F7D64"/>
    <w:rsid w:val="00A037B7"/>
    <w:rsid w:val="00A039C0"/>
    <w:rsid w:val="00A046CF"/>
    <w:rsid w:val="00A05457"/>
    <w:rsid w:val="00A06938"/>
    <w:rsid w:val="00A06A46"/>
    <w:rsid w:val="00A16D39"/>
    <w:rsid w:val="00A22690"/>
    <w:rsid w:val="00A22DA6"/>
    <w:rsid w:val="00A360AC"/>
    <w:rsid w:val="00A47B4A"/>
    <w:rsid w:val="00A502B1"/>
    <w:rsid w:val="00A50D46"/>
    <w:rsid w:val="00A52DC6"/>
    <w:rsid w:val="00A56D8E"/>
    <w:rsid w:val="00A63A47"/>
    <w:rsid w:val="00A738C0"/>
    <w:rsid w:val="00A763E6"/>
    <w:rsid w:val="00A7790E"/>
    <w:rsid w:val="00A81091"/>
    <w:rsid w:val="00A81D5A"/>
    <w:rsid w:val="00A83A2A"/>
    <w:rsid w:val="00A91978"/>
    <w:rsid w:val="00A91EDC"/>
    <w:rsid w:val="00A92B6C"/>
    <w:rsid w:val="00AA0661"/>
    <w:rsid w:val="00AA6F3A"/>
    <w:rsid w:val="00AA703D"/>
    <w:rsid w:val="00AB190A"/>
    <w:rsid w:val="00AB3C25"/>
    <w:rsid w:val="00AB49EE"/>
    <w:rsid w:val="00AC3760"/>
    <w:rsid w:val="00AD06B7"/>
    <w:rsid w:val="00AD19E9"/>
    <w:rsid w:val="00AD2D98"/>
    <w:rsid w:val="00AD4673"/>
    <w:rsid w:val="00AD63C9"/>
    <w:rsid w:val="00AE3257"/>
    <w:rsid w:val="00AE4111"/>
    <w:rsid w:val="00AF1379"/>
    <w:rsid w:val="00AF2542"/>
    <w:rsid w:val="00B04161"/>
    <w:rsid w:val="00B10B71"/>
    <w:rsid w:val="00B11EA6"/>
    <w:rsid w:val="00B126F2"/>
    <w:rsid w:val="00B1334E"/>
    <w:rsid w:val="00B15765"/>
    <w:rsid w:val="00B22B97"/>
    <w:rsid w:val="00B25C52"/>
    <w:rsid w:val="00B2629E"/>
    <w:rsid w:val="00B3207A"/>
    <w:rsid w:val="00B4015D"/>
    <w:rsid w:val="00B40836"/>
    <w:rsid w:val="00B43BFC"/>
    <w:rsid w:val="00B45246"/>
    <w:rsid w:val="00B47547"/>
    <w:rsid w:val="00B47EFC"/>
    <w:rsid w:val="00B51CB4"/>
    <w:rsid w:val="00B52177"/>
    <w:rsid w:val="00B605E3"/>
    <w:rsid w:val="00B70F8D"/>
    <w:rsid w:val="00B77597"/>
    <w:rsid w:val="00B80AB0"/>
    <w:rsid w:val="00B86E32"/>
    <w:rsid w:val="00B91675"/>
    <w:rsid w:val="00B9633B"/>
    <w:rsid w:val="00B9646F"/>
    <w:rsid w:val="00BA4F10"/>
    <w:rsid w:val="00BA70C1"/>
    <w:rsid w:val="00BB055D"/>
    <w:rsid w:val="00BB30FC"/>
    <w:rsid w:val="00BB59DC"/>
    <w:rsid w:val="00BB657D"/>
    <w:rsid w:val="00BC6687"/>
    <w:rsid w:val="00BC705A"/>
    <w:rsid w:val="00BC7E17"/>
    <w:rsid w:val="00BD1C7E"/>
    <w:rsid w:val="00BE059D"/>
    <w:rsid w:val="00BE0C45"/>
    <w:rsid w:val="00BE1141"/>
    <w:rsid w:val="00BE4696"/>
    <w:rsid w:val="00BE4831"/>
    <w:rsid w:val="00BE7500"/>
    <w:rsid w:val="00BF4CBD"/>
    <w:rsid w:val="00BF7EE9"/>
    <w:rsid w:val="00C00814"/>
    <w:rsid w:val="00C014D5"/>
    <w:rsid w:val="00C05717"/>
    <w:rsid w:val="00C06239"/>
    <w:rsid w:val="00C1275D"/>
    <w:rsid w:val="00C15827"/>
    <w:rsid w:val="00C24B1A"/>
    <w:rsid w:val="00C25439"/>
    <w:rsid w:val="00C255F1"/>
    <w:rsid w:val="00C36E91"/>
    <w:rsid w:val="00C37A20"/>
    <w:rsid w:val="00C37AA2"/>
    <w:rsid w:val="00C419F5"/>
    <w:rsid w:val="00C421E0"/>
    <w:rsid w:val="00C4788E"/>
    <w:rsid w:val="00C52513"/>
    <w:rsid w:val="00C55ED2"/>
    <w:rsid w:val="00C63BFE"/>
    <w:rsid w:val="00C72AAD"/>
    <w:rsid w:val="00C763C8"/>
    <w:rsid w:val="00C828B1"/>
    <w:rsid w:val="00C9347F"/>
    <w:rsid w:val="00CA05F0"/>
    <w:rsid w:val="00CA0E70"/>
    <w:rsid w:val="00CA661A"/>
    <w:rsid w:val="00CB2343"/>
    <w:rsid w:val="00CB45F9"/>
    <w:rsid w:val="00CC2249"/>
    <w:rsid w:val="00CC2625"/>
    <w:rsid w:val="00CC45E8"/>
    <w:rsid w:val="00CC48EF"/>
    <w:rsid w:val="00CC58E4"/>
    <w:rsid w:val="00CE3AB6"/>
    <w:rsid w:val="00CE664B"/>
    <w:rsid w:val="00CE6BC3"/>
    <w:rsid w:val="00CF0020"/>
    <w:rsid w:val="00CF5C3E"/>
    <w:rsid w:val="00CF7037"/>
    <w:rsid w:val="00CF782C"/>
    <w:rsid w:val="00D00460"/>
    <w:rsid w:val="00D027B8"/>
    <w:rsid w:val="00D11C56"/>
    <w:rsid w:val="00D11D0B"/>
    <w:rsid w:val="00D12BA7"/>
    <w:rsid w:val="00D17A77"/>
    <w:rsid w:val="00D2105B"/>
    <w:rsid w:val="00D22190"/>
    <w:rsid w:val="00D2253C"/>
    <w:rsid w:val="00D35814"/>
    <w:rsid w:val="00D36C38"/>
    <w:rsid w:val="00D40197"/>
    <w:rsid w:val="00D41B1A"/>
    <w:rsid w:val="00D426AB"/>
    <w:rsid w:val="00D4401A"/>
    <w:rsid w:val="00D45D8B"/>
    <w:rsid w:val="00D47D25"/>
    <w:rsid w:val="00D505CA"/>
    <w:rsid w:val="00D50832"/>
    <w:rsid w:val="00D55671"/>
    <w:rsid w:val="00D55EAE"/>
    <w:rsid w:val="00D57F98"/>
    <w:rsid w:val="00D61D61"/>
    <w:rsid w:val="00D6246D"/>
    <w:rsid w:val="00D714BD"/>
    <w:rsid w:val="00D8012F"/>
    <w:rsid w:val="00D80D9A"/>
    <w:rsid w:val="00D87F7D"/>
    <w:rsid w:val="00D913DF"/>
    <w:rsid w:val="00DA30DF"/>
    <w:rsid w:val="00DA4645"/>
    <w:rsid w:val="00DB41DE"/>
    <w:rsid w:val="00DC373E"/>
    <w:rsid w:val="00DC43BA"/>
    <w:rsid w:val="00DC48DF"/>
    <w:rsid w:val="00DD08EC"/>
    <w:rsid w:val="00DD4C00"/>
    <w:rsid w:val="00DD5D45"/>
    <w:rsid w:val="00DE23E8"/>
    <w:rsid w:val="00DE6AEF"/>
    <w:rsid w:val="00DE757C"/>
    <w:rsid w:val="00DF1F46"/>
    <w:rsid w:val="00DF3137"/>
    <w:rsid w:val="00DF7F68"/>
    <w:rsid w:val="00DF7FD7"/>
    <w:rsid w:val="00E01028"/>
    <w:rsid w:val="00E0287A"/>
    <w:rsid w:val="00E0361D"/>
    <w:rsid w:val="00E11198"/>
    <w:rsid w:val="00E132D4"/>
    <w:rsid w:val="00E160D4"/>
    <w:rsid w:val="00E21826"/>
    <w:rsid w:val="00E2546B"/>
    <w:rsid w:val="00E27A7E"/>
    <w:rsid w:val="00E3420F"/>
    <w:rsid w:val="00E35971"/>
    <w:rsid w:val="00E36F74"/>
    <w:rsid w:val="00E47862"/>
    <w:rsid w:val="00E51C6B"/>
    <w:rsid w:val="00E556A2"/>
    <w:rsid w:val="00E574B8"/>
    <w:rsid w:val="00E61161"/>
    <w:rsid w:val="00E63F8C"/>
    <w:rsid w:val="00E64050"/>
    <w:rsid w:val="00E650FC"/>
    <w:rsid w:val="00E665B0"/>
    <w:rsid w:val="00E8018A"/>
    <w:rsid w:val="00E81882"/>
    <w:rsid w:val="00E8188A"/>
    <w:rsid w:val="00E9202B"/>
    <w:rsid w:val="00E94895"/>
    <w:rsid w:val="00E95312"/>
    <w:rsid w:val="00E967D5"/>
    <w:rsid w:val="00EA11CE"/>
    <w:rsid w:val="00EB20C0"/>
    <w:rsid w:val="00EB2626"/>
    <w:rsid w:val="00EB262B"/>
    <w:rsid w:val="00EB6494"/>
    <w:rsid w:val="00EC361F"/>
    <w:rsid w:val="00EC6F16"/>
    <w:rsid w:val="00ED04F5"/>
    <w:rsid w:val="00ED3A6E"/>
    <w:rsid w:val="00ED6A35"/>
    <w:rsid w:val="00EE512D"/>
    <w:rsid w:val="00EE7C9F"/>
    <w:rsid w:val="00EF0647"/>
    <w:rsid w:val="00EF1D80"/>
    <w:rsid w:val="00EF54B2"/>
    <w:rsid w:val="00F0002A"/>
    <w:rsid w:val="00F1015B"/>
    <w:rsid w:val="00F106C7"/>
    <w:rsid w:val="00F147D2"/>
    <w:rsid w:val="00F2204A"/>
    <w:rsid w:val="00F31E73"/>
    <w:rsid w:val="00F33059"/>
    <w:rsid w:val="00F366D1"/>
    <w:rsid w:val="00F37475"/>
    <w:rsid w:val="00F40D75"/>
    <w:rsid w:val="00F417B3"/>
    <w:rsid w:val="00F4361A"/>
    <w:rsid w:val="00F452F7"/>
    <w:rsid w:val="00F64A35"/>
    <w:rsid w:val="00F82302"/>
    <w:rsid w:val="00F84B28"/>
    <w:rsid w:val="00F86310"/>
    <w:rsid w:val="00F8760F"/>
    <w:rsid w:val="00F914CC"/>
    <w:rsid w:val="00F96188"/>
    <w:rsid w:val="00F9620F"/>
    <w:rsid w:val="00F96A0A"/>
    <w:rsid w:val="00FA4DED"/>
    <w:rsid w:val="00FA534B"/>
    <w:rsid w:val="00FA7C20"/>
    <w:rsid w:val="00FB1D54"/>
    <w:rsid w:val="00FB3101"/>
    <w:rsid w:val="00FB3A04"/>
    <w:rsid w:val="00FB63F6"/>
    <w:rsid w:val="00FC3634"/>
    <w:rsid w:val="00FD155F"/>
    <w:rsid w:val="00FD6D9D"/>
    <w:rsid w:val="00FD701B"/>
    <w:rsid w:val="00FE0D9E"/>
    <w:rsid w:val="00FE4604"/>
    <w:rsid w:val="00FE76FE"/>
    <w:rsid w:val="00FE7B4A"/>
    <w:rsid w:val="00FF310D"/>
    <w:rsid w:val="00FF69C6"/>
    <w:rsid w:val="00FF6F06"/>
    <w:rsid w:val="00FF7F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3195D"/>
  <w15:docId w15:val="{ED87512B-E703-40D0-8E96-9951771E4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e de liste1,IRD Bullet List,References,Premier"/>
    <w:basedOn w:val="Normal"/>
    <w:link w:val="ListParagraphChar"/>
    <w:uiPriority w:val="34"/>
    <w:qFormat/>
    <w:rsid w:val="00A22DA6"/>
    <w:pPr>
      <w:spacing w:line="256" w:lineRule="auto"/>
      <w:ind w:left="720"/>
      <w:contextualSpacing/>
    </w:pPr>
  </w:style>
  <w:style w:type="character" w:styleId="CommentReference">
    <w:name w:val="annotation reference"/>
    <w:basedOn w:val="DefaultParagraphFont"/>
    <w:uiPriority w:val="99"/>
    <w:semiHidden/>
    <w:unhideWhenUsed/>
    <w:rsid w:val="00542E4F"/>
    <w:rPr>
      <w:sz w:val="16"/>
      <w:szCs w:val="16"/>
    </w:rPr>
  </w:style>
  <w:style w:type="paragraph" w:styleId="CommentText">
    <w:name w:val="annotation text"/>
    <w:basedOn w:val="Normal"/>
    <w:link w:val="CommentTextChar"/>
    <w:uiPriority w:val="99"/>
    <w:semiHidden/>
    <w:unhideWhenUsed/>
    <w:rsid w:val="00542E4F"/>
    <w:pPr>
      <w:spacing w:line="240" w:lineRule="auto"/>
    </w:pPr>
    <w:rPr>
      <w:sz w:val="20"/>
      <w:szCs w:val="20"/>
    </w:rPr>
  </w:style>
  <w:style w:type="character" w:customStyle="1" w:styleId="CommentTextChar">
    <w:name w:val="Comment Text Char"/>
    <w:basedOn w:val="DefaultParagraphFont"/>
    <w:link w:val="CommentText"/>
    <w:uiPriority w:val="99"/>
    <w:semiHidden/>
    <w:rsid w:val="00542E4F"/>
    <w:rPr>
      <w:sz w:val="20"/>
      <w:szCs w:val="20"/>
    </w:rPr>
  </w:style>
  <w:style w:type="paragraph" w:styleId="CommentSubject">
    <w:name w:val="annotation subject"/>
    <w:basedOn w:val="CommentText"/>
    <w:next w:val="CommentText"/>
    <w:link w:val="CommentSubjectChar"/>
    <w:uiPriority w:val="99"/>
    <w:semiHidden/>
    <w:unhideWhenUsed/>
    <w:rsid w:val="00542E4F"/>
    <w:rPr>
      <w:b/>
      <w:bCs/>
    </w:rPr>
  </w:style>
  <w:style w:type="character" w:customStyle="1" w:styleId="CommentSubjectChar">
    <w:name w:val="Comment Subject Char"/>
    <w:basedOn w:val="CommentTextChar"/>
    <w:link w:val="CommentSubject"/>
    <w:uiPriority w:val="99"/>
    <w:semiHidden/>
    <w:rsid w:val="00542E4F"/>
    <w:rPr>
      <w:b/>
      <w:bCs/>
      <w:sz w:val="20"/>
      <w:szCs w:val="20"/>
    </w:rPr>
  </w:style>
  <w:style w:type="paragraph" w:styleId="BalloonText">
    <w:name w:val="Balloon Text"/>
    <w:basedOn w:val="Normal"/>
    <w:link w:val="BalloonTextChar"/>
    <w:uiPriority w:val="99"/>
    <w:semiHidden/>
    <w:unhideWhenUsed/>
    <w:rsid w:val="00542E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E4F"/>
    <w:rPr>
      <w:rFonts w:ascii="Segoe UI" w:hAnsi="Segoe UI" w:cs="Segoe UI"/>
      <w:sz w:val="18"/>
      <w:szCs w:val="18"/>
    </w:rPr>
  </w:style>
  <w:style w:type="paragraph" w:styleId="Header">
    <w:name w:val="header"/>
    <w:basedOn w:val="Normal"/>
    <w:link w:val="HeaderChar"/>
    <w:uiPriority w:val="99"/>
    <w:unhideWhenUsed/>
    <w:rsid w:val="00BB65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657D"/>
  </w:style>
  <w:style w:type="paragraph" w:styleId="Footer">
    <w:name w:val="footer"/>
    <w:basedOn w:val="Normal"/>
    <w:link w:val="FooterChar"/>
    <w:uiPriority w:val="99"/>
    <w:unhideWhenUsed/>
    <w:rsid w:val="00BB65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657D"/>
  </w:style>
  <w:style w:type="paragraph" w:customStyle="1" w:styleId="Default">
    <w:name w:val="Default"/>
    <w:rsid w:val="00FA534B"/>
    <w:pPr>
      <w:autoSpaceDE w:val="0"/>
      <w:autoSpaceDN w:val="0"/>
      <w:adjustRightInd w:val="0"/>
      <w:spacing w:after="0" w:line="240" w:lineRule="auto"/>
    </w:pPr>
    <w:rPr>
      <w:rFonts w:ascii="Times New Roman" w:eastAsia="HGMinchoB" w:hAnsi="Times New Roman" w:cs="Times New Roman"/>
      <w:color w:val="000000"/>
      <w:sz w:val="24"/>
      <w:szCs w:val="24"/>
    </w:rPr>
  </w:style>
  <w:style w:type="paragraph" w:styleId="NormalWeb">
    <w:name w:val="Normal (Web)"/>
    <w:basedOn w:val="Normal"/>
    <w:uiPriority w:val="99"/>
    <w:semiHidden/>
    <w:unhideWhenUsed/>
    <w:rsid w:val="007004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6500985709705005971msolistparagraph">
    <w:name w:val="m_6500985709705005971msolistparagraph"/>
    <w:basedOn w:val="Normal"/>
    <w:rsid w:val="0070041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3C10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rsid w:val="00B4015D"/>
    <w:pPr>
      <w:keepNext/>
      <w:keepLines/>
      <w:pBdr>
        <w:top w:val="nil"/>
        <w:left w:val="nil"/>
        <w:bottom w:val="nil"/>
        <w:right w:val="nil"/>
        <w:between w:val="nil"/>
      </w:pBdr>
      <w:spacing w:before="280" w:after="140" w:line="216" w:lineRule="auto"/>
    </w:pPr>
    <w:rPr>
      <w:rFonts w:ascii="Arial" w:eastAsia="Arial" w:hAnsi="Arial" w:cs="Arial"/>
      <w:b/>
      <w:color w:val="D01D2B"/>
      <w:sz w:val="60"/>
      <w:szCs w:val="60"/>
      <w:lang w:val="en"/>
    </w:rPr>
  </w:style>
  <w:style w:type="character" w:customStyle="1" w:styleId="TitleChar">
    <w:name w:val="Title Char"/>
    <w:basedOn w:val="DefaultParagraphFont"/>
    <w:link w:val="Title"/>
    <w:rsid w:val="00B4015D"/>
    <w:rPr>
      <w:rFonts w:ascii="Arial" w:eastAsia="Arial" w:hAnsi="Arial" w:cs="Arial"/>
      <w:b/>
      <w:color w:val="D01D2B"/>
      <w:sz w:val="60"/>
      <w:szCs w:val="60"/>
      <w:lang w:val="en"/>
    </w:rPr>
  </w:style>
  <w:style w:type="character" w:customStyle="1" w:styleId="ListParagraphChar">
    <w:name w:val="List Paragraph Char"/>
    <w:aliases w:val="Paragraphe de liste1 Char,IRD Bullet List Char,References Char,Premier Char"/>
    <w:link w:val="ListParagraph"/>
    <w:uiPriority w:val="34"/>
    <w:qFormat/>
    <w:locked/>
    <w:rsid w:val="005C1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156883">
      <w:bodyDiv w:val="1"/>
      <w:marLeft w:val="0"/>
      <w:marRight w:val="0"/>
      <w:marTop w:val="0"/>
      <w:marBottom w:val="0"/>
      <w:divBdr>
        <w:top w:val="none" w:sz="0" w:space="0" w:color="auto"/>
        <w:left w:val="none" w:sz="0" w:space="0" w:color="auto"/>
        <w:bottom w:val="none" w:sz="0" w:space="0" w:color="auto"/>
        <w:right w:val="none" w:sz="0" w:space="0" w:color="auto"/>
      </w:divBdr>
    </w:div>
    <w:div w:id="271786810">
      <w:bodyDiv w:val="1"/>
      <w:marLeft w:val="0"/>
      <w:marRight w:val="0"/>
      <w:marTop w:val="0"/>
      <w:marBottom w:val="0"/>
      <w:divBdr>
        <w:top w:val="none" w:sz="0" w:space="0" w:color="auto"/>
        <w:left w:val="none" w:sz="0" w:space="0" w:color="auto"/>
        <w:bottom w:val="none" w:sz="0" w:space="0" w:color="auto"/>
        <w:right w:val="none" w:sz="0" w:space="0" w:color="auto"/>
      </w:divBdr>
    </w:div>
    <w:div w:id="728186070">
      <w:bodyDiv w:val="1"/>
      <w:marLeft w:val="0"/>
      <w:marRight w:val="0"/>
      <w:marTop w:val="0"/>
      <w:marBottom w:val="0"/>
      <w:divBdr>
        <w:top w:val="none" w:sz="0" w:space="0" w:color="auto"/>
        <w:left w:val="none" w:sz="0" w:space="0" w:color="auto"/>
        <w:bottom w:val="none" w:sz="0" w:space="0" w:color="auto"/>
        <w:right w:val="none" w:sz="0" w:space="0" w:color="auto"/>
      </w:divBdr>
    </w:div>
    <w:div w:id="1159493739">
      <w:bodyDiv w:val="1"/>
      <w:marLeft w:val="0"/>
      <w:marRight w:val="0"/>
      <w:marTop w:val="0"/>
      <w:marBottom w:val="0"/>
      <w:divBdr>
        <w:top w:val="none" w:sz="0" w:space="0" w:color="auto"/>
        <w:left w:val="none" w:sz="0" w:space="0" w:color="auto"/>
        <w:bottom w:val="none" w:sz="0" w:space="0" w:color="auto"/>
        <w:right w:val="none" w:sz="0" w:space="0" w:color="auto"/>
      </w:divBdr>
    </w:div>
    <w:div w:id="1860586209">
      <w:bodyDiv w:val="1"/>
      <w:marLeft w:val="0"/>
      <w:marRight w:val="0"/>
      <w:marTop w:val="0"/>
      <w:marBottom w:val="0"/>
      <w:divBdr>
        <w:top w:val="none" w:sz="0" w:space="0" w:color="auto"/>
        <w:left w:val="none" w:sz="0" w:space="0" w:color="auto"/>
        <w:bottom w:val="none" w:sz="0" w:space="0" w:color="auto"/>
        <w:right w:val="none" w:sz="0" w:space="0" w:color="auto"/>
      </w:divBdr>
    </w:div>
    <w:div w:id="1985695536">
      <w:bodyDiv w:val="1"/>
      <w:marLeft w:val="0"/>
      <w:marRight w:val="0"/>
      <w:marTop w:val="0"/>
      <w:marBottom w:val="0"/>
      <w:divBdr>
        <w:top w:val="none" w:sz="0" w:space="0" w:color="auto"/>
        <w:left w:val="none" w:sz="0" w:space="0" w:color="auto"/>
        <w:bottom w:val="none" w:sz="0" w:space="0" w:color="auto"/>
        <w:right w:val="none" w:sz="0" w:space="0" w:color="auto"/>
      </w:divBdr>
    </w:div>
    <w:div w:id="214272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DD1C7-DE17-4BDE-8265-A25D70BE4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2362</Words>
  <Characters>13467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15798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Mercy</dc:creator>
  <cp:lastModifiedBy>Vincent Okello</cp:lastModifiedBy>
  <cp:revision>7</cp:revision>
  <dcterms:created xsi:type="dcterms:W3CDTF">2025-03-12T08:19:00Z</dcterms:created>
  <dcterms:modified xsi:type="dcterms:W3CDTF">2025-03-13T08:42:00Z</dcterms:modified>
</cp:coreProperties>
</file>